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42" w:rsidRPr="00386456" w:rsidRDefault="00386456" w:rsidP="00386456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386456">
        <w:rPr>
          <w:rFonts w:asciiTheme="majorBidi" w:hAnsiTheme="majorBidi" w:cstheme="majorBidi"/>
          <w:b/>
          <w:sz w:val="28"/>
          <w:szCs w:val="28"/>
        </w:rPr>
        <w:t>Муниципальное казенное образовательное учреждение «Хновская средняя общеобразовательная школа»</w:t>
      </w:r>
    </w:p>
    <w:p w:rsidR="00B87942" w:rsidRPr="00386456" w:rsidRDefault="00B87942" w:rsidP="00B966E5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b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                                                             </w:t>
      </w:r>
      <w:r w:rsidRPr="00386456">
        <w:rPr>
          <w:rFonts w:asciiTheme="majorBidi" w:hAnsiTheme="majorBidi" w:cstheme="majorBidi"/>
          <w:b/>
          <w:sz w:val="26"/>
          <w:szCs w:val="26"/>
        </w:rPr>
        <w:t>Утверждаю:</w:t>
      </w:r>
    </w:p>
    <w:p w:rsidR="00B87942" w:rsidRPr="00386456" w:rsidRDefault="00B87942" w:rsidP="00386456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            </w:t>
      </w:r>
      <w:r w:rsidR="00B966E5" w:rsidRPr="00386456">
        <w:rPr>
          <w:rFonts w:asciiTheme="majorBidi" w:hAnsiTheme="majorBidi" w:cstheme="majorBidi"/>
          <w:sz w:val="26"/>
          <w:szCs w:val="26"/>
        </w:rPr>
        <w:t xml:space="preserve">  </w:t>
      </w:r>
      <w:r w:rsidR="00386456" w:rsidRPr="00386456">
        <w:rPr>
          <w:rFonts w:asciiTheme="majorBidi" w:hAnsiTheme="majorBidi" w:cstheme="majorBidi"/>
          <w:sz w:val="26"/>
          <w:szCs w:val="26"/>
        </w:rPr>
        <w:t xml:space="preserve">    </w:t>
      </w:r>
      <w:r w:rsidR="00B966E5" w:rsidRPr="00386456">
        <w:rPr>
          <w:rFonts w:asciiTheme="majorBidi" w:hAnsiTheme="majorBidi" w:cstheme="majorBidi"/>
          <w:sz w:val="26"/>
          <w:szCs w:val="26"/>
        </w:rPr>
        <w:t xml:space="preserve">Приказ №       от__________   </w:t>
      </w:r>
      <w:r w:rsidRPr="00386456">
        <w:rPr>
          <w:rFonts w:asciiTheme="majorBidi" w:hAnsiTheme="majorBidi" w:cstheme="majorBidi"/>
          <w:sz w:val="26"/>
          <w:szCs w:val="26"/>
        </w:rPr>
        <w:t>202</w:t>
      </w:r>
      <w:r w:rsidR="00386456" w:rsidRPr="00386456">
        <w:rPr>
          <w:rFonts w:asciiTheme="majorBidi" w:hAnsiTheme="majorBidi" w:cstheme="majorBidi"/>
          <w:sz w:val="26"/>
          <w:szCs w:val="26"/>
        </w:rPr>
        <w:t>3</w:t>
      </w:r>
      <w:r w:rsidRPr="00386456">
        <w:rPr>
          <w:rFonts w:asciiTheme="majorBidi" w:hAnsiTheme="majorBidi" w:cstheme="majorBidi"/>
          <w:sz w:val="26"/>
          <w:szCs w:val="26"/>
        </w:rPr>
        <w:t>г.</w:t>
      </w:r>
    </w:p>
    <w:p w:rsidR="00B87942" w:rsidRPr="00386456" w:rsidRDefault="00B87942" w:rsidP="00386456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                                                </w:t>
      </w:r>
      <w:r w:rsidR="00B966E5" w:rsidRPr="00386456">
        <w:rPr>
          <w:rFonts w:asciiTheme="majorBidi" w:hAnsiTheme="majorBidi" w:cstheme="majorBidi"/>
          <w:sz w:val="26"/>
          <w:szCs w:val="26"/>
        </w:rPr>
        <w:t xml:space="preserve">                               Директор </w:t>
      </w:r>
      <w:r w:rsidR="00386456" w:rsidRPr="00386456">
        <w:rPr>
          <w:rFonts w:asciiTheme="majorBidi" w:hAnsiTheme="majorBidi" w:cstheme="majorBidi"/>
          <w:sz w:val="26"/>
          <w:szCs w:val="26"/>
        </w:rPr>
        <w:t xml:space="preserve">МКОУ "Хновская СОШ" </w:t>
      </w:r>
    </w:p>
    <w:p w:rsidR="00B87942" w:rsidRPr="00386456" w:rsidRDefault="00B87942" w:rsidP="00386456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                                                    </w:t>
      </w:r>
      <w:r w:rsidR="00386456" w:rsidRPr="00386456">
        <w:rPr>
          <w:rFonts w:asciiTheme="majorBidi" w:hAnsiTheme="majorBidi" w:cstheme="majorBidi"/>
          <w:sz w:val="26"/>
          <w:szCs w:val="26"/>
        </w:rPr>
        <w:t xml:space="preserve">              </w:t>
      </w:r>
      <w:r w:rsidR="00B966E5" w:rsidRPr="00386456">
        <w:rPr>
          <w:rFonts w:asciiTheme="majorBidi" w:hAnsiTheme="majorBidi" w:cstheme="majorBidi"/>
          <w:sz w:val="26"/>
          <w:szCs w:val="26"/>
        </w:rPr>
        <w:t xml:space="preserve"> </w:t>
      </w:r>
      <w:r w:rsidR="00386456" w:rsidRPr="00386456">
        <w:rPr>
          <w:rFonts w:asciiTheme="majorBidi" w:hAnsiTheme="majorBidi" w:cstheme="majorBidi"/>
          <w:sz w:val="26"/>
          <w:szCs w:val="26"/>
        </w:rPr>
        <w:t>Сулейманов М.С.</w:t>
      </w:r>
      <w:r w:rsidR="00B966E5" w:rsidRPr="00386456">
        <w:rPr>
          <w:rFonts w:asciiTheme="majorBidi" w:hAnsiTheme="majorBidi" w:cstheme="majorBidi"/>
          <w:sz w:val="26"/>
          <w:szCs w:val="26"/>
        </w:rPr>
        <w:t>.</w:t>
      </w:r>
      <w:r w:rsidRPr="00386456">
        <w:rPr>
          <w:rFonts w:asciiTheme="majorBidi" w:hAnsiTheme="majorBidi" w:cstheme="majorBidi"/>
          <w:sz w:val="26"/>
          <w:szCs w:val="26"/>
        </w:rPr>
        <w:t>________</w:t>
      </w: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p w:rsidR="00B87942" w:rsidRPr="00386456" w:rsidRDefault="00B87942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B87942" w:rsidRPr="00386456" w:rsidRDefault="00B87942" w:rsidP="00A82CA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r w:rsidRPr="00386456">
        <w:rPr>
          <w:rFonts w:asciiTheme="majorBidi" w:hAnsiTheme="majorBidi" w:cstheme="majorBidi"/>
          <w:b/>
          <w:bCs/>
          <w:sz w:val="32"/>
          <w:szCs w:val="32"/>
        </w:rPr>
        <w:t>Программа</w:t>
      </w:r>
      <w:r w:rsidR="0008260A" w:rsidRPr="00386456">
        <w:rPr>
          <w:rFonts w:asciiTheme="majorBidi" w:hAnsiTheme="majorBidi" w:cstheme="majorBidi"/>
          <w:b/>
          <w:bCs/>
          <w:sz w:val="32"/>
          <w:szCs w:val="32"/>
        </w:rPr>
        <w:t xml:space="preserve"> развития</w:t>
      </w:r>
    </w:p>
    <w:p w:rsidR="0008260A" w:rsidRPr="00386456" w:rsidRDefault="0008260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8645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B87942" w:rsidRPr="00386456" w:rsidRDefault="00B8794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86456">
        <w:rPr>
          <w:rFonts w:asciiTheme="majorBidi" w:hAnsiTheme="majorBidi" w:cstheme="majorBidi"/>
          <w:b/>
          <w:bCs/>
          <w:sz w:val="28"/>
          <w:szCs w:val="28"/>
        </w:rPr>
        <w:t xml:space="preserve"> школьного</w:t>
      </w:r>
      <w:r w:rsidR="00B966E5" w:rsidRPr="00386456">
        <w:rPr>
          <w:rFonts w:asciiTheme="majorBidi" w:hAnsiTheme="majorBidi" w:cstheme="majorBidi"/>
          <w:b/>
          <w:bCs/>
          <w:sz w:val="28"/>
          <w:szCs w:val="28"/>
        </w:rPr>
        <w:t xml:space="preserve">   историк</w:t>
      </w:r>
      <w:proofErr w:type="gramStart"/>
      <w:r w:rsidR="00B966E5" w:rsidRPr="00386456">
        <w:rPr>
          <w:rFonts w:asciiTheme="majorBidi" w:hAnsiTheme="majorBidi" w:cstheme="majorBidi"/>
          <w:b/>
          <w:bCs/>
          <w:sz w:val="28"/>
          <w:szCs w:val="28"/>
        </w:rPr>
        <w:t>о-</w:t>
      </w:r>
      <w:proofErr w:type="gramEnd"/>
      <w:r w:rsidRPr="00386456">
        <w:rPr>
          <w:rFonts w:asciiTheme="majorBidi" w:hAnsiTheme="majorBidi" w:cstheme="majorBidi"/>
          <w:b/>
          <w:bCs/>
          <w:sz w:val="28"/>
          <w:szCs w:val="28"/>
        </w:rPr>
        <w:t xml:space="preserve"> краеведческого музея </w:t>
      </w:r>
    </w:p>
    <w:bookmarkEnd w:id="0"/>
    <w:p w:rsidR="00B87942" w:rsidRPr="00386456" w:rsidRDefault="00386456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86456">
        <w:rPr>
          <w:rFonts w:asciiTheme="majorBidi" w:hAnsiTheme="majorBidi" w:cstheme="majorBidi"/>
          <w:b/>
          <w:bCs/>
          <w:sz w:val="28"/>
          <w:szCs w:val="28"/>
        </w:rPr>
        <w:t xml:space="preserve">МКОУ "Хновская СОШ" </w:t>
      </w:r>
    </w:p>
    <w:p w:rsidR="00B87942" w:rsidRPr="00386456" w:rsidRDefault="00B8794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p w:rsidR="00E304CA" w:rsidRPr="00386456" w:rsidRDefault="00B87942" w:rsidP="007E45A2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                     </w:t>
      </w:r>
      <w:r w:rsidR="0008260A" w:rsidRPr="00386456">
        <w:rPr>
          <w:rFonts w:asciiTheme="majorBidi" w:hAnsiTheme="majorBidi" w:cstheme="majorBidi"/>
          <w:sz w:val="26"/>
          <w:szCs w:val="26"/>
        </w:rPr>
        <w:t xml:space="preserve">                                                   </w:t>
      </w:r>
    </w:p>
    <w:p w:rsidR="00E304CA" w:rsidRPr="00386456" w:rsidRDefault="00E304CA" w:rsidP="007E45A2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E304CA" w:rsidRPr="00386456" w:rsidRDefault="00E304CA" w:rsidP="007E45A2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386456" w:rsidRPr="00386456" w:rsidRDefault="00B87942" w:rsidP="00E304CA">
      <w:pPr>
        <w:spacing w:after="0" w:line="240" w:lineRule="auto"/>
        <w:jc w:val="right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Составитель:</w:t>
      </w:r>
    </w:p>
    <w:p w:rsidR="00B87942" w:rsidRPr="00386456" w:rsidRDefault="00B87942" w:rsidP="00386456">
      <w:pPr>
        <w:spacing w:after="0" w:line="240" w:lineRule="auto"/>
        <w:jc w:val="right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 руководитель </w:t>
      </w:r>
      <w:r w:rsidR="00E304CA" w:rsidRPr="00386456">
        <w:rPr>
          <w:rFonts w:asciiTheme="majorBidi" w:hAnsiTheme="majorBidi" w:cstheme="majorBidi"/>
          <w:sz w:val="26"/>
          <w:szCs w:val="26"/>
        </w:rPr>
        <w:t xml:space="preserve">   </w:t>
      </w:r>
      <w:proofErr w:type="gramStart"/>
      <w:r w:rsidRPr="00386456">
        <w:rPr>
          <w:rFonts w:asciiTheme="majorBidi" w:hAnsiTheme="majorBidi" w:cstheme="majorBidi"/>
          <w:sz w:val="26"/>
          <w:szCs w:val="26"/>
        </w:rPr>
        <w:t>школьного</w:t>
      </w:r>
      <w:proofErr w:type="gramEnd"/>
      <w:r w:rsidR="0008260A" w:rsidRPr="00386456">
        <w:rPr>
          <w:rFonts w:asciiTheme="majorBidi" w:hAnsiTheme="majorBidi" w:cstheme="majorBidi"/>
          <w:sz w:val="26"/>
          <w:szCs w:val="26"/>
        </w:rPr>
        <w:t xml:space="preserve">        историко-</w:t>
      </w:r>
    </w:p>
    <w:p w:rsidR="00B87942" w:rsidRPr="00386456" w:rsidRDefault="00E304CA" w:rsidP="00E304CA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                                                   </w:t>
      </w:r>
      <w:r w:rsidR="00B87942" w:rsidRPr="00386456">
        <w:rPr>
          <w:rFonts w:asciiTheme="majorBidi" w:hAnsiTheme="majorBidi" w:cstheme="majorBidi"/>
          <w:sz w:val="26"/>
          <w:szCs w:val="26"/>
        </w:rPr>
        <w:t>краеведческого музея</w:t>
      </w:r>
    </w:p>
    <w:p w:rsidR="00B87942" w:rsidRPr="00386456" w:rsidRDefault="00386456" w:rsidP="00E304CA">
      <w:pPr>
        <w:spacing w:after="0" w:line="240" w:lineRule="auto"/>
        <w:jc w:val="right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МКОУ "Хновская СОШ" </w:t>
      </w:r>
    </w:p>
    <w:p w:rsidR="00B87942" w:rsidRPr="00386456" w:rsidRDefault="00386456" w:rsidP="00E304CA">
      <w:pPr>
        <w:spacing w:after="0" w:line="240" w:lineRule="auto"/>
        <w:jc w:val="right"/>
        <w:rPr>
          <w:rFonts w:asciiTheme="majorBidi" w:hAnsiTheme="majorBidi" w:cstheme="majorBidi"/>
          <w:sz w:val="26"/>
          <w:szCs w:val="26"/>
        </w:rPr>
      </w:pPr>
      <w:proofErr w:type="spellStart"/>
      <w:r w:rsidRPr="00386456">
        <w:rPr>
          <w:rFonts w:asciiTheme="majorBidi" w:hAnsiTheme="majorBidi" w:cstheme="majorBidi"/>
          <w:sz w:val="26"/>
          <w:szCs w:val="26"/>
        </w:rPr>
        <w:t>Габитова</w:t>
      </w:r>
      <w:proofErr w:type="spellEnd"/>
      <w:r w:rsidRPr="00386456">
        <w:rPr>
          <w:rFonts w:asciiTheme="majorBidi" w:hAnsiTheme="majorBidi" w:cstheme="majorBidi"/>
          <w:sz w:val="26"/>
          <w:szCs w:val="26"/>
        </w:rPr>
        <w:t xml:space="preserve"> Г.Р.</w:t>
      </w:r>
    </w:p>
    <w:p w:rsidR="00B87942" w:rsidRPr="00386456" w:rsidRDefault="00B87942" w:rsidP="00E304CA">
      <w:pPr>
        <w:spacing w:after="0" w:line="240" w:lineRule="auto"/>
        <w:jc w:val="right"/>
        <w:rPr>
          <w:rFonts w:asciiTheme="majorBidi" w:hAnsiTheme="majorBidi" w:cstheme="majorBidi"/>
          <w:sz w:val="26"/>
          <w:szCs w:val="26"/>
        </w:rPr>
      </w:pPr>
    </w:p>
    <w:p w:rsidR="00B87942" w:rsidRPr="00386456" w:rsidRDefault="00B87942" w:rsidP="00E304CA">
      <w:pPr>
        <w:spacing w:after="0" w:line="240" w:lineRule="auto"/>
        <w:jc w:val="right"/>
        <w:rPr>
          <w:rFonts w:asciiTheme="majorBidi" w:hAnsiTheme="majorBidi" w:cstheme="majorBidi"/>
          <w:sz w:val="26"/>
          <w:szCs w:val="26"/>
        </w:rPr>
      </w:pP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p w:rsidR="00386456" w:rsidRPr="00386456" w:rsidRDefault="00386456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p w:rsidR="00386456" w:rsidRPr="00386456" w:rsidRDefault="00386456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p w:rsidR="00386456" w:rsidRPr="00386456" w:rsidRDefault="00386456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p w:rsidR="00E304CA" w:rsidRPr="00386456" w:rsidRDefault="00E304CA" w:rsidP="00E304CA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B87942" w:rsidRDefault="00E304CA" w:rsidP="00E304CA">
      <w:pPr>
        <w:spacing w:after="0" w:line="240" w:lineRule="auto"/>
        <w:rPr>
          <w:rFonts w:asciiTheme="majorBidi" w:hAnsiTheme="majorBidi" w:cstheme="majorBidi"/>
          <w:b/>
          <w:bCs/>
          <w:i/>
          <w:iCs/>
          <w:color w:val="C00000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     </w:t>
      </w:r>
      <w:r w:rsidR="00386456">
        <w:rPr>
          <w:rFonts w:asciiTheme="majorBidi" w:hAnsiTheme="majorBidi" w:cstheme="majorBidi"/>
          <w:sz w:val="26"/>
          <w:szCs w:val="26"/>
        </w:rPr>
        <w:t xml:space="preserve">                 </w:t>
      </w:r>
      <w:r w:rsidRPr="00386456">
        <w:rPr>
          <w:rFonts w:asciiTheme="majorBidi" w:hAnsiTheme="majorBidi" w:cstheme="majorBidi"/>
          <w:sz w:val="26"/>
          <w:szCs w:val="26"/>
        </w:rPr>
        <w:t xml:space="preserve">  </w:t>
      </w:r>
      <w:r w:rsidR="00B87942" w:rsidRPr="00386456">
        <w:rPr>
          <w:rFonts w:asciiTheme="majorBidi" w:hAnsiTheme="majorBidi" w:cstheme="majorBidi"/>
          <w:b/>
          <w:bCs/>
          <w:i/>
          <w:iCs/>
          <w:color w:val="C00000"/>
          <w:sz w:val="26"/>
          <w:szCs w:val="26"/>
        </w:rPr>
        <w:t>«Храним прошлое, живем настоящим, думаем о будущем»</w:t>
      </w:r>
    </w:p>
    <w:p w:rsidR="00386456" w:rsidRDefault="00386456" w:rsidP="00E304CA">
      <w:pPr>
        <w:spacing w:after="0" w:line="240" w:lineRule="auto"/>
        <w:rPr>
          <w:rFonts w:asciiTheme="majorBidi" w:hAnsiTheme="majorBidi" w:cstheme="majorBidi"/>
          <w:b/>
          <w:bCs/>
          <w:i/>
          <w:iCs/>
          <w:color w:val="C00000"/>
          <w:sz w:val="26"/>
          <w:szCs w:val="26"/>
        </w:rPr>
      </w:pPr>
    </w:p>
    <w:p w:rsidR="00386456" w:rsidRPr="00386456" w:rsidRDefault="00386456" w:rsidP="00E304CA">
      <w:pPr>
        <w:spacing w:after="0" w:line="240" w:lineRule="auto"/>
        <w:rPr>
          <w:rFonts w:asciiTheme="majorBidi" w:hAnsiTheme="majorBidi" w:cstheme="majorBidi"/>
          <w:b/>
          <w:bCs/>
          <w:i/>
          <w:iCs/>
          <w:color w:val="C00000"/>
          <w:sz w:val="26"/>
          <w:szCs w:val="26"/>
        </w:rPr>
      </w:pPr>
    </w:p>
    <w:p w:rsidR="00386456" w:rsidRDefault="0038645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Село Хнов, 2023</w:t>
      </w: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386456">
        <w:rPr>
          <w:rFonts w:asciiTheme="majorBidi" w:hAnsiTheme="majorBidi" w:cstheme="majorBidi"/>
          <w:b/>
          <w:bCs/>
          <w:sz w:val="26"/>
          <w:szCs w:val="26"/>
        </w:rPr>
        <w:lastRenderedPageBreak/>
        <w:t>Паспорт программы</w:t>
      </w: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5"/>
        <w:gridCol w:w="8347"/>
      </w:tblGrid>
      <w:tr w:rsidR="00B87942" w:rsidRPr="00386456" w:rsidTr="00386456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942" w:rsidRPr="00386456" w:rsidRDefault="00B87942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sz w:val="26"/>
                <w:szCs w:val="26"/>
              </w:rPr>
              <w:t>Полное название программы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942" w:rsidRPr="00386456" w:rsidRDefault="00B87942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sz w:val="26"/>
                <w:szCs w:val="26"/>
              </w:rPr>
              <w:t xml:space="preserve">  Программа развития школьного</w:t>
            </w:r>
            <w:r w:rsidR="0008260A" w:rsidRPr="00386456">
              <w:rPr>
                <w:rFonts w:asciiTheme="majorBidi" w:hAnsiTheme="majorBidi" w:cstheme="majorBidi"/>
                <w:sz w:val="26"/>
                <w:szCs w:val="26"/>
              </w:rPr>
              <w:t xml:space="preserve">  историк</w:t>
            </w:r>
            <w:proofErr w:type="gramStart"/>
            <w:r w:rsidR="0008260A" w:rsidRPr="00386456">
              <w:rPr>
                <w:rFonts w:asciiTheme="majorBidi" w:hAnsiTheme="majorBidi" w:cstheme="majorBidi"/>
                <w:sz w:val="26"/>
                <w:szCs w:val="26"/>
              </w:rPr>
              <w:t>о-</w:t>
            </w:r>
            <w:proofErr w:type="gramEnd"/>
            <w:r w:rsidRPr="00386456">
              <w:rPr>
                <w:rFonts w:asciiTheme="majorBidi" w:hAnsiTheme="majorBidi" w:cstheme="majorBidi"/>
                <w:sz w:val="26"/>
                <w:szCs w:val="26"/>
              </w:rPr>
              <w:t xml:space="preserve"> краеведческого музея</w:t>
            </w:r>
          </w:p>
        </w:tc>
      </w:tr>
      <w:tr w:rsidR="00B87942" w:rsidRPr="00386456" w:rsidTr="00386456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942" w:rsidRPr="00386456" w:rsidRDefault="00B87942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Цель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942" w:rsidRPr="00386456" w:rsidRDefault="00B8794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sz w:val="26"/>
                <w:szCs w:val="26"/>
              </w:rPr>
              <w:t xml:space="preserve">1. Расширение образовательного пространства школы в рамках формирования </w:t>
            </w:r>
            <w:proofErr w:type="spellStart"/>
            <w:r w:rsidRPr="00386456">
              <w:rPr>
                <w:rFonts w:asciiTheme="majorBidi" w:hAnsiTheme="majorBidi" w:cstheme="majorBidi"/>
                <w:sz w:val="26"/>
                <w:szCs w:val="26"/>
              </w:rPr>
              <w:t>проектно</w:t>
            </w:r>
            <w:proofErr w:type="spellEnd"/>
            <w:r w:rsidRPr="00386456">
              <w:rPr>
                <w:rFonts w:asciiTheme="majorBidi" w:hAnsiTheme="majorBidi" w:cstheme="majorBidi"/>
                <w:sz w:val="26"/>
                <w:szCs w:val="26"/>
              </w:rPr>
              <w:t xml:space="preserve"> – исследовательских компетентностей и развития информационно – коммуникативных способностей учащихся.</w:t>
            </w:r>
          </w:p>
          <w:p w:rsidR="00B87942" w:rsidRPr="00386456" w:rsidRDefault="00B8794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sz w:val="26"/>
                <w:szCs w:val="26"/>
              </w:rPr>
              <w:t xml:space="preserve">2. Формирование </w:t>
            </w:r>
            <w:proofErr w:type="spellStart"/>
            <w:r w:rsidRPr="00386456">
              <w:rPr>
                <w:rFonts w:asciiTheme="majorBidi" w:hAnsiTheme="majorBidi" w:cstheme="majorBidi"/>
                <w:sz w:val="26"/>
                <w:szCs w:val="26"/>
              </w:rPr>
              <w:t>гражданско</w:t>
            </w:r>
            <w:proofErr w:type="spellEnd"/>
            <w:r w:rsidRPr="00386456">
              <w:rPr>
                <w:rFonts w:asciiTheme="majorBidi" w:hAnsiTheme="majorBidi" w:cstheme="majorBidi"/>
                <w:sz w:val="26"/>
                <w:szCs w:val="26"/>
              </w:rPr>
              <w:t xml:space="preserve"> – патриотических качеств личности учащихся посредством приобщения к культурно – историческому наследию родного села</w:t>
            </w:r>
          </w:p>
          <w:p w:rsidR="00B87942" w:rsidRPr="00386456" w:rsidRDefault="00B8794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sz w:val="26"/>
                <w:szCs w:val="26"/>
              </w:rPr>
              <w:t>3. Изучение и сохранение истории родного края; сформирование   у учащихся на основе знаний национальных традиций и истории родного народа осознанное отношение к ценностям национальной культуры, прошлому, настоящему и будущему деревни и школы.</w:t>
            </w:r>
          </w:p>
        </w:tc>
      </w:tr>
      <w:tr w:rsidR="00B87942" w:rsidRPr="00386456" w:rsidTr="00386456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942" w:rsidRPr="00386456" w:rsidRDefault="00B87942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Задачи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942" w:rsidRPr="00386456" w:rsidRDefault="00B8794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sz w:val="26"/>
                <w:szCs w:val="26"/>
              </w:rPr>
              <w:t>1.Приобщение детей к ценностям народной культуры и истории через разнообразные формы краеведческой работы.</w:t>
            </w:r>
          </w:p>
          <w:p w:rsidR="00B87942" w:rsidRPr="00386456" w:rsidRDefault="00B8794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sz w:val="26"/>
                <w:szCs w:val="26"/>
              </w:rPr>
              <w:t>2. Создание связей с различными службами по вопросам музейной деятельности.</w:t>
            </w:r>
          </w:p>
          <w:p w:rsidR="00B87942" w:rsidRPr="00386456" w:rsidRDefault="00B8794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sz w:val="26"/>
                <w:szCs w:val="26"/>
              </w:rPr>
              <w:t xml:space="preserve">3.Развитие уважения к </w:t>
            </w:r>
            <w:proofErr w:type="spellStart"/>
            <w:r w:rsidRPr="00386456">
              <w:rPr>
                <w:rFonts w:asciiTheme="majorBidi" w:hAnsiTheme="majorBidi" w:cstheme="majorBidi"/>
                <w:sz w:val="26"/>
                <w:szCs w:val="26"/>
              </w:rPr>
              <w:t>историко</w:t>
            </w:r>
            <w:proofErr w:type="spellEnd"/>
            <w:r w:rsidRPr="00386456">
              <w:rPr>
                <w:rFonts w:asciiTheme="majorBidi" w:hAnsiTheme="majorBidi" w:cstheme="majorBidi"/>
                <w:sz w:val="26"/>
                <w:szCs w:val="26"/>
              </w:rPr>
              <w:t xml:space="preserve"> – культурному наследию, традициям своего народа.</w:t>
            </w:r>
          </w:p>
          <w:p w:rsidR="00B87942" w:rsidRPr="00386456" w:rsidRDefault="00B8794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sz w:val="26"/>
                <w:szCs w:val="26"/>
              </w:rPr>
              <w:t>4. Воспитание национального самосознания, толерантного и миролюбивого отношения у школьников в современных условиях.</w:t>
            </w:r>
          </w:p>
          <w:p w:rsidR="00B87942" w:rsidRPr="00386456" w:rsidRDefault="00B8794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sz w:val="26"/>
                <w:szCs w:val="26"/>
              </w:rPr>
              <w:t xml:space="preserve">5. Организация краеведческой деятельности по созданию различных проектных и исследовательских работ </w:t>
            </w:r>
            <w:r w:rsidR="0008260A" w:rsidRPr="00386456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386456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  <w:p w:rsidR="00B87942" w:rsidRPr="00386456" w:rsidRDefault="00B8794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sz w:val="26"/>
                <w:szCs w:val="26"/>
              </w:rPr>
              <w:t>6. Оформление этнограф</w:t>
            </w:r>
            <w:r w:rsidR="0008260A" w:rsidRPr="00386456">
              <w:rPr>
                <w:rFonts w:asciiTheme="majorBidi" w:hAnsiTheme="majorBidi" w:cstheme="majorBidi"/>
                <w:sz w:val="26"/>
                <w:szCs w:val="26"/>
              </w:rPr>
              <w:t xml:space="preserve">ического уголка «Дагестан </w:t>
            </w:r>
            <w:proofErr w:type="gramStart"/>
            <w:r w:rsidR="0008260A" w:rsidRPr="00386456">
              <w:rPr>
                <w:rFonts w:asciiTheme="majorBidi" w:hAnsiTheme="majorBidi" w:cstheme="majorBidi"/>
                <w:sz w:val="26"/>
                <w:szCs w:val="26"/>
              </w:rPr>
              <w:t>–с</w:t>
            </w:r>
            <w:proofErr w:type="gramEnd"/>
            <w:r w:rsidR="0008260A" w:rsidRPr="00386456">
              <w:rPr>
                <w:rFonts w:asciiTheme="majorBidi" w:hAnsiTheme="majorBidi" w:cstheme="majorBidi"/>
                <w:sz w:val="26"/>
                <w:szCs w:val="26"/>
              </w:rPr>
              <w:t>трана гор</w:t>
            </w:r>
            <w:r w:rsidRPr="00386456">
              <w:rPr>
                <w:rFonts w:asciiTheme="majorBidi" w:hAnsiTheme="majorBidi" w:cstheme="majorBidi"/>
                <w:sz w:val="26"/>
                <w:szCs w:val="26"/>
              </w:rPr>
              <w:t>».</w:t>
            </w:r>
          </w:p>
          <w:p w:rsidR="00B87942" w:rsidRPr="00386456" w:rsidRDefault="00B8794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sz w:val="26"/>
                <w:szCs w:val="26"/>
              </w:rPr>
              <w:t xml:space="preserve">7. Проведение общественных мероприятий с участием различных </w:t>
            </w:r>
            <w:r w:rsidR="0008260A" w:rsidRPr="00386456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386456">
              <w:rPr>
                <w:rFonts w:asciiTheme="majorBidi" w:hAnsiTheme="majorBidi" w:cstheme="majorBidi"/>
                <w:sz w:val="26"/>
                <w:szCs w:val="26"/>
              </w:rPr>
              <w:t>служб.</w:t>
            </w:r>
          </w:p>
          <w:p w:rsidR="00B87942" w:rsidRPr="00386456" w:rsidRDefault="00B8794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sz w:val="26"/>
                <w:szCs w:val="26"/>
              </w:rPr>
              <w:t>8. Работа с архивными документами в ходе исследовательской работы</w:t>
            </w:r>
          </w:p>
        </w:tc>
      </w:tr>
      <w:tr w:rsidR="00B87942" w:rsidRPr="00386456" w:rsidTr="00386456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942" w:rsidRPr="00386456" w:rsidRDefault="00B87942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Наименование учреждения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942" w:rsidRPr="00386456" w:rsidRDefault="0038645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sz w:val="26"/>
                <w:szCs w:val="26"/>
              </w:rPr>
              <w:t xml:space="preserve">Муниципальное казенное образовательное учреждение «Хновская средняя общеобразовательная школа» </w:t>
            </w:r>
            <w:r w:rsidR="0008260A" w:rsidRPr="00386456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</w:tr>
      <w:tr w:rsidR="00B87942" w:rsidRPr="00386456" w:rsidTr="00386456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942" w:rsidRPr="00386456" w:rsidRDefault="00B87942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Возраст учеников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942" w:rsidRPr="00386456" w:rsidRDefault="00B8794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sz w:val="26"/>
                <w:szCs w:val="26"/>
              </w:rPr>
              <w:t>7 -17 лет; учащиеся школы 1 -11 классов, педагогические работники школы</w:t>
            </w:r>
          </w:p>
        </w:tc>
      </w:tr>
      <w:tr w:rsidR="00B87942" w:rsidRPr="00386456" w:rsidTr="00386456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942" w:rsidRPr="00386456" w:rsidRDefault="00B87942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942" w:rsidRPr="00386456" w:rsidRDefault="00B87942" w:rsidP="00386456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sz w:val="26"/>
                <w:szCs w:val="26"/>
              </w:rPr>
              <w:t>5 лет (202</w:t>
            </w:r>
            <w:r w:rsidR="00386456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Pr="00386456">
              <w:rPr>
                <w:rFonts w:asciiTheme="majorBidi" w:hAnsiTheme="majorBidi" w:cstheme="majorBidi"/>
                <w:sz w:val="26"/>
                <w:szCs w:val="26"/>
              </w:rPr>
              <w:t xml:space="preserve"> - 2026 годы)</w:t>
            </w:r>
          </w:p>
        </w:tc>
      </w:tr>
      <w:tr w:rsidR="00B87942" w:rsidRPr="00386456" w:rsidTr="00386456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942" w:rsidRPr="00386456" w:rsidRDefault="00B87942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Ожидаемые результаты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942" w:rsidRPr="00386456" w:rsidRDefault="00B8794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sz w:val="26"/>
                <w:szCs w:val="26"/>
              </w:rPr>
              <w:t>1. Активизация деятельности школьного краеведческого музея в воспитании в учащихся  чувств патриотизма и гражданственности.</w:t>
            </w:r>
          </w:p>
          <w:p w:rsidR="00B87942" w:rsidRPr="00386456" w:rsidRDefault="00B8794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sz w:val="26"/>
                <w:szCs w:val="26"/>
              </w:rPr>
              <w:t>2. Сбор и пополнение информации об истории и выдающихся людях родного края.</w:t>
            </w:r>
          </w:p>
          <w:p w:rsidR="00B87942" w:rsidRPr="00386456" w:rsidRDefault="00B8794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sz w:val="26"/>
                <w:szCs w:val="26"/>
              </w:rPr>
              <w:t>3. Повышение эффективности экскурсионной и просветительской работы среди учащихся.</w:t>
            </w:r>
          </w:p>
          <w:p w:rsidR="00B87942" w:rsidRPr="00386456" w:rsidRDefault="00B8794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sz w:val="26"/>
                <w:szCs w:val="26"/>
              </w:rPr>
              <w:t>4. Приобщение учащихся к научно – исследовательской и проектной работе.</w:t>
            </w:r>
          </w:p>
          <w:p w:rsidR="00B87942" w:rsidRPr="00386456" w:rsidRDefault="00B8794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sz w:val="26"/>
                <w:szCs w:val="26"/>
              </w:rPr>
              <w:t>5. Отражение работы школьного краеведческого музея на сайте школы</w:t>
            </w:r>
          </w:p>
        </w:tc>
      </w:tr>
      <w:tr w:rsidR="00B87942" w:rsidRPr="00386456" w:rsidTr="00386456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942" w:rsidRPr="00386456" w:rsidRDefault="00B87942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38645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Контроль за</w:t>
            </w:r>
            <w:proofErr w:type="gramEnd"/>
            <w:r w:rsidRPr="0038645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выполнением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7942" w:rsidRPr="00386456" w:rsidRDefault="00B87942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386456">
              <w:rPr>
                <w:rFonts w:asciiTheme="majorBidi" w:hAnsiTheme="majorBidi" w:cstheme="majorBidi"/>
                <w:sz w:val="26"/>
                <w:szCs w:val="26"/>
              </w:rPr>
              <w:t>Администрация школы</w:t>
            </w:r>
          </w:p>
        </w:tc>
      </w:tr>
    </w:tbl>
    <w:p w:rsidR="00386456" w:rsidRDefault="00386456">
      <w:pPr>
        <w:spacing w:after="0" w:line="240" w:lineRule="auto"/>
        <w:ind w:left="1800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r w:rsidR="00B87942" w:rsidRPr="00386456">
        <w:rPr>
          <w:rFonts w:asciiTheme="majorBidi" w:hAnsiTheme="majorBidi" w:cstheme="majorBidi"/>
          <w:b/>
          <w:bCs/>
          <w:sz w:val="26"/>
          <w:szCs w:val="26"/>
        </w:rPr>
        <w:t xml:space="preserve">  </w:t>
      </w:r>
    </w:p>
    <w:p w:rsidR="00386456" w:rsidRDefault="00386456">
      <w:pPr>
        <w:spacing w:after="0" w:line="240" w:lineRule="auto"/>
        <w:ind w:left="1800"/>
        <w:rPr>
          <w:rFonts w:asciiTheme="majorBidi" w:hAnsiTheme="majorBidi" w:cstheme="majorBidi"/>
          <w:b/>
          <w:bCs/>
          <w:sz w:val="26"/>
          <w:szCs w:val="26"/>
        </w:rPr>
      </w:pPr>
    </w:p>
    <w:p w:rsidR="00386456" w:rsidRDefault="00386456">
      <w:pPr>
        <w:spacing w:after="0" w:line="240" w:lineRule="auto"/>
        <w:ind w:left="1800"/>
        <w:rPr>
          <w:rFonts w:asciiTheme="majorBidi" w:hAnsiTheme="majorBidi" w:cstheme="majorBidi"/>
          <w:b/>
          <w:bCs/>
          <w:sz w:val="26"/>
          <w:szCs w:val="26"/>
        </w:rPr>
      </w:pPr>
    </w:p>
    <w:p w:rsidR="00386456" w:rsidRDefault="00386456">
      <w:pPr>
        <w:spacing w:after="0" w:line="240" w:lineRule="auto"/>
        <w:ind w:left="1800"/>
        <w:rPr>
          <w:rFonts w:asciiTheme="majorBidi" w:hAnsiTheme="majorBidi" w:cstheme="majorBidi"/>
          <w:b/>
          <w:bCs/>
          <w:sz w:val="26"/>
          <w:szCs w:val="26"/>
        </w:rPr>
      </w:pPr>
    </w:p>
    <w:p w:rsidR="00B87942" w:rsidRPr="00386456" w:rsidRDefault="00B87942">
      <w:pPr>
        <w:spacing w:after="0" w:line="240" w:lineRule="auto"/>
        <w:ind w:left="1800"/>
        <w:rPr>
          <w:rFonts w:asciiTheme="majorBidi" w:hAnsiTheme="majorBidi" w:cstheme="majorBidi"/>
          <w:b/>
          <w:bCs/>
          <w:sz w:val="26"/>
          <w:szCs w:val="26"/>
        </w:rPr>
      </w:pPr>
      <w:r w:rsidRPr="00386456">
        <w:rPr>
          <w:rFonts w:asciiTheme="majorBidi" w:hAnsiTheme="majorBidi" w:cstheme="majorBidi"/>
          <w:b/>
          <w:bCs/>
          <w:sz w:val="26"/>
          <w:szCs w:val="26"/>
        </w:rPr>
        <w:lastRenderedPageBreak/>
        <w:t>I. Пояснительная записка</w:t>
      </w:r>
    </w:p>
    <w:p w:rsidR="00B87942" w:rsidRPr="00386456" w:rsidRDefault="00B87942">
      <w:pPr>
        <w:spacing w:after="0" w:line="240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Одним из компонентов воспитательной системы школьного образования является работа краеведческого музея, ведущего реальную патриотическую</w:t>
      </w:r>
      <w:proofErr w:type="gramStart"/>
      <w:r w:rsidRPr="00386456">
        <w:rPr>
          <w:rFonts w:asciiTheme="majorBidi" w:hAnsiTheme="majorBidi" w:cstheme="majorBidi"/>
          <w:sz w:val="26"/>
          <w:szCs w:val="26"/>
        </w:rPr>
        <w:t xml:space="preserve"> ,</w:t>
      </w:r>
      <w:proofErr w:type="spellStart"/>
      <w:proofErr w:type="gramEnd"/>
      <w:r w:rsidRPr="00386456">
        <w:rPr>
          <w:rFonts w:asciiTheme="majorBidi" w:hAnsiTheme="majorBidi" w:cstheme="majorBidi"/>
          <w:sz w:val="26"/>
          <w:szCs w:val="26"/>
        </w:rPr>
        <w:t>историко</w:t>
      </w:r>
      <w:proofErr w:type="spellEnd"/>
      <w:r w:rsidRPr="00386456">
        <w:rPr>
          <w:rFonts w:asciiTheme="majorBidi" w:hAnsiTheme="majorBidi" w:cstheme="majorBidi"/>
          <w:sz w:val="26"/>
          <w:szCs w:val="26"/>
        </w:rPr>
        <w:t xml:space="preserve"> – культурную, нравственную воспитательную деятельность. </w:t>
      </w:r>
    </w:p>
    <w:p w:rsidR="00B87942" w:rsidRPr="00386456" w:rsidRDefault="009E70E3">
      <w:pPr>
        <w:spacing w:after="0" w:line="240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  </w:t>
      </w:r>
    </w:p>
    <w:p w:rsidR="00B87942" w:rsidRPr="00386456" w:rsidRDefault="00B87942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ab/>
        <w:t xml:space="preserve">Музей является местом, где человек приобретает знания, воспринимает исторический опыт, усваивает эстетические ценности. С помощью подлинных предметов посетитель может переживать исторические события. Музей позволяет совершать путешествия в разные исторические эпохи. Значит, музей и музейная деятельность выполняет следующие цели: формирование чувства ответственности  за сохранение природных богатств, художественной культуры края, гордости за свое Отечество, школу, семью, </w:t>
      </w:r>
      <w:proofErr w:type="spellStart"/>
      <w:r w:rsidRPr="00386456">
        <w:rPr>
          <w:rFonts w:asciiTheme="majorBidi" w:hAnsiTheme="majorBidi" w:cstheme="majorBidi"/>
          <w:sz w:val="26"/>
          <w:szCs w:val="26"/>
        </w:rPr>
        <w:t>т</w:t>
      </w:r>
      <w:proofErr w:type="gramStart"/>
      <w:r w:rsidRPr="00386456">
        <w:rPr>
          <w:rFonts w:asciiTheme="majorBidi" w:hAnsiTheme="majorBidi" w:cstheme="majorBidi"/>
          <w:sz w:val="26"/>
          <w:szCs w:val="26"/>
        </w:rPr>
        <w:t>.е</w:t>
      </w:r>
      <w:proofErr w:type="spellEnd"/>
      <w:proofErr w:type="gramEnd"/>
      <w:r w:rsidRPr="00386456">
        <w:rPr>
          <w:rFonts w:asciiTheme="majorBidi" w:hAnsiTheme="majorBidi" w:cstheme="majorBidi"/>
          <w:sz w:val="26"/>
          <w:szCs w:val="26"/>
        </w:rPr>
        <w:t xml:space="preserve"> чувства сопричастности к прошлому и настоящему малой Родины. Музей призван способствовать формированию у учащихся гражданск</w:t>
      </w:r>
      <w:proofErr w:type="gramStart"/>
      <w:r w:rsidRPr="00386456">
        <w:rPr>
          <w:rFonts w:asciiTheme="majorBidi" w:hAnsiTheme="majorBidi" w:cstheme="majorBidi"/>
          <w:sz w:val="26"/>
          <w:szCs w:val="26"/>
        </w:rPr>
        <w:t>о-</w:t>
      </w:r>
      <w:proofErr w:type="gramEnd"/>
      <w:r w:rsidRPr="00386456">
        <w:rPr>
          <w:rFonts w:asciiTheme="majorBidi" w:hAnsiTheme="majorBidi" w:cstheme="majorBidi"/>
          <w:sz w:val="26"/>
          <w:szCs w:val="26"/>
        </w:rPr>
        <w:t xml:space="preserve"> патриотических качеств, расширению кругозора и воспитанию познавательных интересов и способностей, овладению учащимися практическими навыками поисковой, исследовательской деятельности, осуществлять поддержку творческих способностей детей, формировать интерес к отечественной культуре и уважительного отношения к нравственным ценностям прошлых поколений, служит целям совершенствования образовательного процесса средствами дополнительного обучения.</w:t>
      </w:r>
    </w:p>
    <w:p w:rsidR="00B87942" w:rsidRPr="00386456" w:rsidRDefault="00B87942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ab/>
        <w:t>Школьный музей является одной из форм дополнительного образования, развивающей сотворчество, активность, самодеятельность учащихся в процессе сбора, исследования, обработки, оформления и пропаганды материалов, имеющих воспитательную и познавательную ценность.</w:t>
      </w:r>
    </w:p>
    <w:p w:rsidR="00B87942" w:rsidRPr="00386456" w:rsidRDefault="00B87942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ab/>
        <w:t xml:space="preserve">Школьный краеведческий  музей является центром воспитательной деятельности по </w:t>
      </w:r>
      <w:proofErr w:type="spellStart"/>
      <w:r w:rsidRPr="00386456">
        <w:rPr>
          <w:rFonts w:asciiTheme="majorBidi" w:hAnsiTheme="majorBidi" w:cstheme="majorBidi"/>
          <w:sz w:val="26"/>
          <w:szCs w:val="26"/>
        </w:rPr>
        <w:t>историко</w:t>
      </w:r>
      <w:proofErr w:type="spellEnd"/>
      <w:r w:rsidRPr="00386456">
        <w:rPr>
          <w:rFonts w:asciiTheme="majorBidi" w:hAnsiTheme="majorBidi" w:cstheme="majorBidi"/>
          <w:sz w:val="26"/>
          <w:szCs w:val="26"/>
        </w:rPr>
        <w:t xml:space="preserve"> – краеведческому воспитанию, хранителем и продолжателем лучших традиций школы в </w:t>
      </w:r>
      <w:proofErr w:type="spellStart"/>
      <w:r w:rsidRPr="00386456">
        <w:rPr>
          <w:rFonts w:asciiTheme="majorBidi" w:hAnsiTheme="majorBidi" w:cstheme="majorBidi"/>
          <w:sz w:val="26"/>
          <w:szCs w:val="26"/>
        </w:rPr>
        <w:t>историко</w:t>
      </w:r>
      <w:proofErr w:type="spellEnd"/>
      <w:r w:rsidRPr="00386456">
        <w:rPr>
          <w:rFonts w:asciiTheme="majorBidi" w:hAnsiTheme="majorBidi" w:cstheme="majorBidi"/>
          <w:sz w:val="26"/>
          <w:szCs w:val="26"/>
        </w:rPr>
        <w:t xml:space="preserve">  - краеведческом направлении. Так как музей воспитывает у учащихся уважение к прошлому своей Родины, своего района и села, они стремятся сохранить историческое наследие, желают видеть свою «малую Родину» богатой и неповторимой. Связывая в ходе поисковой работы разные поколения, музей побуждает в подростках чувство милосердия к старшим, ветеранам войны и тыла, труда, детям войны. Музей формирует в юном гражданине чувство сопричастности ко всему, что происходит в окружающем мире, стремление принять посильное участие в важных событиях, происходящих в стране.</w:t>
      </w:r>
    </w:p>
    <w:p w:rsidR="00B87942" w:rsidRPr="00386456" w:rsidRDefault="009E70E3">
      <w:pPr>
        <w:spacing w:after="0" w:line="240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 </w:t>
      </w:r>
      <w:r w:rsidR="00B87942" w:rsidRPr="00386456">
        <w:rPr>
          <w:rFonts w:asciiTheme="majorBidi" w:hAnsiTheme="majorBidi" w:cstheme="majorBidi"/>
          <w:sz w:val="26"/>
          <w:szCs w:val="26"/>
        </w:rPr>
        <w:t>. В музее собраны предметы старины, материалы по истории школы</w:t>
      </w:r>
      <w:proofErr w:type="gramStart"/>
      <w:r w:rsidRPr="00386456">
        <w:rPr>
          <w:rFonts w:asciiTheme="majorBidi" w:hAnsiTheme="majorBidi" w:cstheme="majorBidi"/>
          <w:sz w:val="26"/>
          <w:szCs w:val="26"/>
        </w:rPr>
        <w:t xml:space="preserve"> </w:t>
      </w:r>
      <w:r w:rsidR="00B87942" w:rsidRPr="00386456">
        <w:rPr>
          <w:rFonts w:asciiTheme="majorBidi" w:hAnsiTheme="majorBidi" w:cstheme="majorBidi"/>
          <w:sz w:val="26"/>
          <w:szCs w:val="26"/>
        </w:rPr>
        <w:t xml:space="preserve"> В</w:t>
      </w:r>
      <w:proofErr w:type="gramEnd"/>
      <w:r w:rsidR="00B87942" w:rsidRPr="00386456">
        <w:rPr>
          <w:rFonts w:asciiTheme="majorBidi" w:hAnsiTheme="majorBidi" w:cstheme="majorBidi"/>
          <w:sz w:val="26"/>
          <w:szCs w:val="26"/>
        </w:rPr>
        <w:t>елась активная поисковая работа среди населения поселения по сбору исторических экспонатов. Была созданы экспозиции предметов старины. Возникла необходимость поисковой деятельности по краеведческому направлению в целях полного изучения истории родного села, пополнения музейного фонда</w:t>
      </w:r>
      <w:proofErr w:type="gramStart"/>
      <w:r w:rsidR="00B87942" w:rsidRPr="00386456">
        <w:rPr>
          <w:rFonts w:asciiTheme="majorBidi" w:hAnsiTheme="majorBidi" w:cstheme="majorBidi"/>
          <w:sz w:val="26"/>
          <w:szCs w:val="26"/>
        </w:rPr>
        <w:t xml:space="preserve">.. </w:t>
      </w:r>
      <w:proofErr w:type="gramEnd"/>
      <w:r w:rsidR="00B87942" w:rsidRPr="00386456">
        <w:rPr>
          <w:rFonts w:asciiTheme="majorBidi" w:hAnsiTheme="majorBidi" w:cstheme="majorBidi"/>
          <w:sz w:val="26"/>
          <w:szCs w:val="26"/>
        </w:rPr>
        <w:t>Краеведческая работа велась целенаправленно и систематически.</w:t>
      </w:r>
    </w:p>
    <w:p w:rsidR="00B87942" w:rsidRPr="00386456" w:rsidRDefault="00B87942" w:rsidP="00386456">
      <w:pPr>
        <w:spacing w:after="0" w:line="240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В настоящее время в музее школы действуют три отдела: «Предметы старинного быта», «Никто не забыт, ничто не забыто»,</w:t>
      </w:r>
      <w:r w:rsidR="00386456" w:rsidRPr="00386456">
        <w:rPr>
          <w:rFonts w:asciiTheme="majorBidi" w:hAnsiTheme="majorBidi" w:cstheme="majorBidi"/>
          <w:sz w:val="26"/>
          <w:szCs w:val="26"/>
        </w:rPr>
        <w:t xml:space="preserve"> Хнов</w:t>
      </w:r>
      <w:r w:rsidR="009E70E3" w:rsidRPr="00386456">
        <w:rPr>
          <w:rFonts w:asciiTheme="majorBidi" w:hAnsiTheme="majorBidi" w:cstheme="majorBidi"/>
          <w:sz w:val="26"/>
          <w:szCs w:val="26"/>
        </w:rPr>
        <w:t xml:space="preserve"> – мой светлый мир</w:t>
      </w:r>
      <w:r w:rsidRPr="00386456">
        <w:rPr>
          <w:rFonts w:asciiTheme="majorBidi" w:hAnsiTheme="majorBidi" w:cstheme="majorBidi"/>
          <w:sz w:val="26"/>
          <w:szCs w:val="26"/>
        </w:rPr>
        <w:t xml:space="preserve"> </w:t>
      </w:r>
      <w:r w:rsidR="009E70E3" w:rsidRPr="00386456">
        <w:rPr>
          <w:rFonts w:asciiTheme="majorBidi" w:hAnsiTheme="majorBidi" w:cstheme="majorBidi"/>
          <w:sz w:val="26"/>
          <w:szCs w:val="26"/>
        </w:rPr>
        <w:t xml:space="preserve"> </w:t>
      </w:r>
      <w:r w:rsidRPr="00386456">
        <w:rPr>
          <w:rFonts w:asciiTheme="majorBidi" w:hAnsiTheme="majorBidi" w:cstheme="majorBidi"/>
          <w:sz w:val="26"/>
          <w:szCs w:val="26"/>
        </w:rPr>
        <w:t xml:space="preserve">». Собрано около </w:t>
      </w:r>
      <w:r w:rsidR="00386456" w:rsidRPr="00386456">
        <w:rPr>
          <w:rFonts w:asciiTheme="majorBidi" w:hAnsiTheme="majorBidi" w:cstheme="majorBidi"/>
          <w:sz w:val="26"/>
          <w:szCs w:val="26"/>
        </w:rPr>
        <w:t>52</w:t>
      </w:r>
      <w:r w:rsidRPr="00386456">
        <w:rPr>
          <w:rFonts w:asciiTheme="majorBidi" w:hAnsiTheme="majorBidi" w:cstheme="majorBidi"/>
          <w:sz w:val="26"/>
          <w:szCs w:val="26"/>
        </w:rPr>
        <w:t xml:space="preserve"> экспонатов. Проводятся встречи с ветеранами во</w:t>
      </w:r>
      <w:r w:rsidR="009E70E3" w:rsidRPr="00386456">
        <w:rPr>
          <w:rFonts w:asciiTheme="majorBidi" w:hAnsiTheme="majorBidi" w:cstheme="majorBidi"/>
          <w:sz w:val="26"/>
          <w:szCs w:val="26"/>
        </w:rPr>
        <w:t xml:space="preserve">енных событий </w:t>
      </w:r>
      <w:r w:rsidRPr="00386456">
        <w:rPr>
          <w:rFonts w:asciiTheme="majorBidi" w:hAnsiTheme="majorBidi" w:cstheme="majorBidi"/>
          <w:sz w:val="26"/>
          <w:szCs w:val="26"/>
        </w:rPr>
        <w:t xml:space="preserve"> и тыла, детьми войны, уроки Мужества, классные часы.</w:t>
      </w:r>
    </w:p>
    <w:p w:rsidR="00B87942" w:rsidRPr="00386456" w:rsidRDefault="00B87942">
      <w:pPr>
        <w:spacing w:after="0" w:line="240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Данная программа составлена на пять лет, определяет актуальные и приоритетные направления деятельности музея. </w:t>
      </w:r>
      <w:proofErr w:type="gramStart"/>
      <w:r w:rsidRPr="00386456">
        <w:rPr>
          <w:rFonts w:asciiTheme="majorBidi" w:hAnsiTheme="majorBidi" w:cstheme="majorBidi"/>
          <w:sz w:val="26"/>
          <w:szCs w:val="26"/>
        </w:rPr>
        <w:t>Контроль за</w:t>
      </w:r>
      <w:proofErr w:type="gramEnd"/>
      <w:r w:rsidRPr="00386456">
        <w:rPr>
          <w:rFonts w:asciiTheme="majorBidi" w:hAnsiTheme="majorBidi" w:cstheme="majorBidi"/>
          <w:sz w:val="26"/>
          <w:szCs w:val="26"/>
        </w:rPr>
        <w:t xml:space="preserve"> деятельностью музея   осуществляет администрация школы.</w:t>
      </w:r>
    </w:p>
    <w:p w:rsidR="00B87942" w:rsidRPr="00386456" w:rsidRDefault="00B87942">
      <w:pPr>
        <w:spacing w:after="0" w:line="240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</w:p>
    <w:p w:rsidR="00E304CA" w:rsidRPr="00386456" w:rsidRDefault="00E304CA">
      <w:pPr>
        <w:spacing w:after="0" w:line="240" w:lineRule="auto"/>
        <w:ind w:firstLine="708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B87942" w:rsidRPr="00386456" w:rsidRDefault="00B87942">
      <w:pPr>
        <w:spacing w:after="0" w:line="240" w:lineRule="auto"/>
        <w:ind w:firstLine="708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386456">
        <w:rPr>
          <w:rFonts w:asciiTheme="majorBidi" w:hAnsiTheme="majorBidi" w:cstheme="majorBidi"/>
          <w:b/>
          <w:bCs/>
          <w:sz w:val="26"/>
          <w:szCs w:val="26"/>
        </w:rPr>
        <w:t xml:space="preserve">Нормативно – правовая база </w:t>
      </w:r>
    </w:p>
    <w:p w:rsidR="00B87942" w:rsidRPr="00386456" w:rsidRDefault="00B87942">
      <w:pPr>
        <w:spacing w:after="0" w:line="240" w:lineRule="auto"/>
        <w:ind w:firstLine="708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386456">
        <w:rPr>
          <w:rFonts w:asciiTheme="majorBidi" w:hAnsiTheme="majorBidi" w:cstheme="majorBidi"/>
          <w:b/>
          <w:bCs/>
          <w:sz w:val="26"/>
          <w:szCs w:val="26"/>
        </w:rPr>
        <w:t>реализации программы развития школьного краеведческого музея</w:t>
      </w:r>
    </w:p>
    <w:p w:rsidR="00B87942" w:rsidRPr="00386456" w:rsidRDefault="00B87942">
      <w:pPr>
        <w:spacing w:after="0" w:line="240" w:lineRule="auto"/>
        <w:ind w:firstLine="708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1. Конституция РФ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2.Концепция духовно – нравственного воспитания граждан России.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lastRenderedPageBreak/>
        <w:t>3.ФЗ «Об образовании».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4.ФЗ «Об основах системы профилактики беспризорности, безнадзорности и правонарушений несовершеннолетних».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5. ФЗ «О свободе совести и о религиозных объединениях»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6.Национальная доктрина образования в Российской Федерации до 2025 года (одобрена Постановлением Правительства РФ от 04.10.2000 г., № 751)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7. ФЗ «О музейном фонде и музеях Российской Федерации от 26 мая 1996 г. №54 – ФЗ и Федеральный закон Российской Федерации от 23 февраля 2011 г. №19 – ФЗ «О внесении изменений в Федеральный закон о музейном фонде  Российской Федерации и музеях      в Российской Федерации.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8. Письмо Министерства образования России №28- 51 – 181/16 от 12 марта 2003 г. «О деятельности музеев образовательных учреждений»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9. Устав школы</w:t>
      </w:r>
    </w:p>
    <w:p w:rsidR="00B87942" w:rsidRPr="00386456" w:rsidRDefault="00B87942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386456">
        <w:rPr>
          <w:rFonts w:asciiTheme="majorBidi" w:hAnsiTheme="majorBidi" w:cstheme="majorBidi"/>
          <w:b/>
          <w:bCs/>
          <w:sz w:val="26"/>
          <w:szCs w:val="26"/>
        </w:rPr>
        <w:t>II. Цель Программы</w:t>
      </w: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1. Расширение образовательного пространства школы в рамках формирования </w:t>
      </w:r>
      <w:proofErr w:type="spellStart"/>
      <w:r w:rsidRPr="00386456">
        <w:rPr>
          <w:rFonts w:asciiTheme="majorBidi" w:hAnsiTheme="majorBidi" w:cstheme="majorBidi"/>
          <w:sz w:val="26"/>
          <w:szCs w:val="26"/>
        </w:rPr>
        <w:t>проектно</w:t>
      </w:r>
      <w:proofErr w:type="spellEnd"/>
      <w:r w:rsidRPr="00386456">
        <w:rPr>
          <w:rFonts w:asciiTheme="majorBidi" w:hAnsiTheme="majorBidi" w:cstheme="majorBidi"/>
          <w:sz w:val="26"/>
          <w:szCs w:val="26"/>
        </w:rPr>
        <w:t xml:space="preserve"> – исследовательских компетентностей и развития информационно – коммуникативных способностей учащихся.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2. Формирование </w:t>
      </w:r>
      <w:proofErr w:type="spellStart"/>
      <w:r w:rsidRPr="00386456">
        <w:rPr>
          <w:rFonts w:asciiTheme="majorBidi" w:hAnsiTheme="majorBidi" w:cstheme="majorBidi"/>
          <w:sz w:val="26"/>
          <w:szCs w:val="26"/>
        </w:rPr>
        <w:t>гражданско</w:t>
      </w:r>
      <w:proofErr w:type="spellEnd"/>
      <w:r w:rsidRPr="00386456">
        <w:rPr>
          <w:rFonts w:asciiTheme="majorBidi" w:hAnsiTheme="majorBidi" w:cstheme="majorBidi"/>
          <w:sz w:val="26"/>
          <w:szCs w:val="26"/>
        </w:rPr>
        <w:t xml:space="preserve"> – патриотических качеств личности учащихся посредством приобщения к культурно – историческому наследию родного села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3. Изучение и сохранение истории родного края; сформирование   у учащихся на основе знаний национальных традиций и истории родного народа осознанное отношение к ценностям национальной культуры, прошлому, настоящему и будущему </w:t>
      </w:r>
      <w:r w:rsidR="009E70E3" w:rsidRPr="00386456">
        <w:rPr>
          <w:rFonts w:asciiTheme="majorBidi" w:hAnsiTheme="majorBidi" w:cstheme="majorBidi"/>
          <w:sz w:val="26"/>
          <w:szCs w:val="26"/>
        </w:rPr>
        <w:t xml:space="preserve"> села </w:t>
      </w:r>
      <w:r w:rsidRPr="00386456">
        <w:rPr>
          <w:rFonts w:asciiTheme="majorBidi" w:hAnsiTheme="majorBidi" w:cstheme="majorBidi"/>
          <w:sz w:val="26"/>
          <w:szCs w:val="26"/>
        </w:rPr>
        <w:t>и школы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B87942" w:rsidRPr="00386456" w:rsidRDefault="00B87942" w:rsidP="00BA22D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386456">
        <w:rPr>
          <w:rFonts w:asciiTheme="majorBidi" w:hAnsiTheme="majorBidi" w:cstheme="majorBidi"/>
          <w:b/>
          <w:bCs/>
          <w:sz w:val="26"/>
          <w:szCs w:val="26"/>
        </w:rPr>
        <w:t>III. Задачи Программы</w:t>
      </w: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1. Приобщение детей к ценностям народной культуры и истории через разнообразные формы краеведческой работы.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2. Создание связей с различными службами по вопросам музейной деятельности.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3.Развитие уважения к </w:t>
      </w:r>
      <w:proofErr w:type="spellStart"/>
      <w:r w:rsidRPr="00386456">
        <w:rPr>
          <w:rFonts w:asciiTheme="majorBidi" w:hAnsiTheme="majorBidi" w:cstheme="majorBidi"/>
          <w:sz w:val="26"/>
          <w:szCs w:val="26"/>
        </w:rPr>
        <w:t>историко</w:t>
      </w:r>
      <w:proofErr w:type="spellEnd"/>
      <w:r w:rsidRPr="00386456">
        <w:rPr>
          <w:rFonts w:asciiTheme="majorBidi" w:hAnsiTheme="majorBidi" w:cstheme="majorBidi"/>
          <w:sz w:val="26"/>
          <w:szCs w:val="26"/>
        </w:rPr>
        <w:t xml:space="preserve"> – культурному наследию, традициям своего народа.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4. Воспитание национального самосознания, толерантного и миролюбивого отношения у школьников в современных условиях.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5. Организация краеведческой деятельности по созданию различных проектных и исследовательских работ дальнейшего развития села.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6. Оформление этнограф</w:t>
      </w:r>
      <w:r w:rsidR="009E70E3" w:rsidRPr="00386456">
        <w:rPr>
          <w:rFonts w:asciiTheme="majorBidi" w:hAnsiTheme="majorBidi" w:cstheme="majorBidi"/>
          <w:sz w:val="26"/>
          <w:szCs w:val="26"/>
        </w:rPr>
        <w:t>ического уголка «Дагестан-страна гор</w:t>
      </w:r>
      <w:r w:rsidRPr="00386456">
        <w:rPr>
          <w:rFonts w:asciiTheme="majorBidi" w:hAnsiTheme="majorBidi" w:cstheme="majorBidi"/>
          <w:sz w:val="26"/>
          <w:szCs w:val="26"/>
        </w:rPr>
        <w:t>».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7. Проведение общественных мероприятий с участием различных поселенческих служб.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8. Работа с архивными документами в ходе исследовательской работы</w:t>
      </w:r>
    </w:p>
    <w:p w:rsidR="00B87942" w:rsidRPr="00386456" w:rsidRDefault="00B8794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386456">
        <w:rPr>
          <w:rFonts w:asciiTheme="majorBidi" w:hAnsiTheme="majorBidi" w:cstheme="majorBidi"/>
          <w:b/>
          <w:bCs/>
          <w:sz w:val="26"/>
          <w:szCs w:val="26"/>
        </w:rPr>
        <w:t>IV. Направления деятельности школьного краеведческого музея</w:t>
      </w:r>
    </w:p>
    <w:p w:rsidR="00B87942" w:rsidRPr="00386456" w:rsidRDefault="00B87942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proofErr w:type="spellStart"/>
      <w:r w:rsidRPr="00386456">
        <w:rPr>
          <w:rFonts w:asciiTheme="majorBidi" w:hAnsiTheme="majorBidi" w:cstheme="majorBidi"/>
          <w:b/>
          <w:bCs/>
          <w:sz w:val="26"/>
          <w:szCs w:val="26"/>
        </w:rPr>
        <w:t>Поисково</w:t>
      </w:r>
      <w:proofErr w:type="spellEnd"/>
      <w:r w:rsidRPr="00386456">
        <w:rPr>
          <w:rFonts w:asciiTheme="majorBidi" w:hAnsiTheme="majorBidi" w:cstheme="majorBidi"/>
          <w:b/>
          <w:bCs/>
          <w:sz w:val="26"/>
          <w:szCs w:val="26"/>
        </w:rPr>
        <w:t xml:space="preserve"> – исследовательская:</w:t>
      </w:r>
    </w:p>
    <w:p w:rsidR="00B87942" w:rsidRPr="00386456" w:rsidRDefault="00B8794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ab/>
        <w:t>- поиск новых экспонатов и исторических фактов и материалов</w:t>
      </w:r>
    </w:p>
    <w:p w:rsidR="00B87942" w:rsidRPr="00386456" w:rsidRDefault="00B8794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ab/>
        <w:t>- переписка с интересными людьми</w:t>
      </w:r>
    </w:p>
    <w:p w:rsidR="00B87942" w:rsidRPr="00386456" w:rsidRDefault="00B8794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ab/>
        <w:t>- работа с библиотечным и архивным фондами</w:t>
      </w:r>
    </w:p>
    <w:p w:rsidR="00B87942" w:rsidRPr="00386456" w:rsidRDefault="00B8794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ab/>
        <w:t>- участие в конкурсах, проектах, научно - практических конференциях</w:t>
      </w:r>
    </w:p>
    <w:p w:rsidR="00B87942" w:rsidRPr="00386456" w:rsidRDefault="00B87942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386456">
        <w:rPr>
          <w:rFonts w:asciiTheme="majorBidi" w:hAnsiTheme="majorBidi" w:cstheme="majorBidi"/>
          <w:b/>
          <w:bCs/>
          <w:sz w:val="26"/>
          <w:szCs w:val="26"/>
        </w:rPr>
        <w:t>Информационно – познавательная:</w:t>
      </w:r>
    </w:p>
    <w:p w:rsidR="00B87942" w:rsidRPr="00386456" w:rsidRDefault="009E70E3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ab/>
        <w:t xml:space="preserve">- встреча </w:t>
      </w:r>
      <w:proofErr w:type="gramStart"/>
      <w:r w:rsidRPr="00386456">
        <w:rPr>
          <w:rFonts w:asciiTheme="majorBidi" w:hAnsiTheme="majorBidi" w:cstheme="majorBidi"/>
          <w:sz w:val="26"/>
          <w:szCs w:val="26"/>
        </w:rPr>
        <w:t>в</w:t>
      </w:r>
      <w:proofErr w:type="gramEnd"/>
      <w:r w:rsidRPr="00386456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Pr="00386456">
        <w:rPr>
          <w:rFonts w:asciiTheme="majorBidi" w:hAnsiTheme="majorBidi" w:cstheme="majorBidi"/>
          <w:sz w:val="26"/>
          <w:szCs w:val="26"/>
        </w:rPr>
        <w:t>ветеранами</w:t>
      </w:r>
      <w:proofErr w:type="gramEnd"/>
      <w:r w:rsidRPr="00386456">
        <w:rPr>
          <w:rFonts w:asciiTheme="majorBidi" w:hAnsiTheme="majorBidi" w:cstheme="majorBidi"/>
          <w:sz w:val="26"/>
          <w:szCs w:val="26"/>
        </w:rPr>
        <w:t xml:space="preserve"> военных событий </w:t>
      </w:r>
      <w:r w:rsidR="00B87942" w:rsidRPr="00386456">
        <w:rPr>
          <w:rFonts w:asciiTheme="majorBidi" w:hAnsiTheme="majorBidi" w:cstheme="majorBidi"/>
          <w:sz w:val="26"/>
          <w:szCs w:val="26"/>
        </w:rPr>
        <w:t xml:space="preserve"> и тыла, ветеранами Труда, воинами –</w:t>
      </w:r>
    </w:p>
    <w:p w:rsidR="00B87942" w:rsidRPr="00386456" w:rsidRDefault="00B8794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              интернационалистами, участниками чеченской войны, детьми войны</w:t>
      </w:r>
    </w:p>
    <w:p w:rsidR="00B87942" w:rsidRPr="00386456" w:rsidRDefault="00B87942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386456">
        <w:rPr>
          <w:rFonts w:asciiTheme="majorBidi" w:hAnsiTheme="majorBidi" w:cstheme="majorBidi"/>
          <w:b/>
          <w:bCs/>
          <w:sz w:val="26"/>
          <w:szCs w:val="26"/>
        </w:rPr>
        <w:t>Экскурсионная:</w:t>
      </w:r>
    </w:p>
    <w:p w:rsidR="00B87942" w:rsidRPr="00386456" w:rsidRDefault="00B8794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ab/>
      </w:r>
      <w:proofErr w:type="gramStart"/>
      <w:r w:rsidRPr="00386456">
        <w:rPr>
          <w:rFonts w:asciiTheme="majorBidi" w:hAnsiTheme="majorBidi" w:cstheme="majorBidi"/>
          <w:sz w:val="26"/>
          <w:szCs w:val="26"/>
        </w:rPr>
        <w:t>- подготовка экскурсоводов из состава учащихся школ («Школа</w:t>
      </w:r>
      <w:proofErr w:type="gramEnd"/>
    </w:p>
    <w:p w:rsidR="00B87942" w:rsidRPr="00386456" w:rsidRDefault="00B8794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              экскурсоводов»)</w:t>
      </w:r>
    </w:p>
    <w:p w:rsidR="00B87942" w:rsidRPr="00386456" w:rsidRDefault="00B8794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ab/>
        <w:t>- проведение тематических экскурсий в школьном краеведческом музее</w:t>
      </w:r>
    </w:p>
    <w:p w:rsidR="00B87942" w:rsidRPr="00386456" w:rsidRDefault="00B8794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proofErr w:type="spellStart"/>
      <w:r w:rsidRPr="00386456">
        <w:rPr>
          <w:rFonts w:asciiTheme="majorBidi" w:hAnsiTheme="majorBidi" w:cstheme="majorBidi"/>
          <w:b/>
          <w:bCs/>
          <w:sz w:val="26"/>
          <w:szCs w:val="26"/>
        </w:rPr>
        <w:lastRenderedPageBreak/>
        <w:t>Реставрационно</w:t>
      </w:r>
      <w:proofErr w:type="spellEnd"/>
      <w:r w:rsidRPr="00386456">
        <w:rPr>
          <w:rFonts w:asciiTheme="majorBidi" w:hAnsiTheme="majorBidi" w:cstheme="majorBidi"/>
          <w:b/>
          <w:bCs/>
          <w:sz w:val="26"/>
          <w:szCs w:val="26"/>
        </w:rPr>
        <w:t xml:space="preserve"> – оформительская:</w:t>
      </w:r>
    </w:p>
    <w:p w:rsidR="00B87942" w:rsidRPr="00386456" w:rsidRDefault="00B8794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ab/>
        <w:t>- оформление тематических стендов и витрин</w:t>
      </w:r>
    </w:p>
    <w:p w:rsidR="00B87942" w:rsidRPr="00386456" w:rsidRDefault="00B8794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ab/>
        <w:t>- уход за экспонатами и их реставрация</w:t>
      </w:r>
    </w:p>
    <w:p w:rsidR="00B87942" w:rsidRPr="00386456" w:rsidRDefault="00B8794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ab/>
        <w:t>- ведение учетной документации музея</w:t>
      </w:r>
    </w:p>
    <w:p w:rsidR="00B87942" w:rsidRPr="00386456" w:rsidRDefault="00B87942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386456">
        <w:rPr>
          <w:rFonts w:asciiTheme="majorBidi" w:hAnsiTheme="majorBidi" w:cstheme="majorBidi"/>
          <w:b/>
          <w:bCs/>
          <w:sz w:val="26"/>
          <w:szCs w:val="26"/>
        </w:rPr>
        <w:t>Обеспечение учета и сохранности экспонатов музея:</w:t>
      </w:r>
    </w:p>
    <w:p w:rsidR="00B87942" w:rsidRPr="00386456" w:rsidRDefault="00B8794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386456">
        <w:rPr>
          <w:rFonts w:asciiTheme="majorBidi" w:hAnsiTheme="majorBidi" w:cstheme="majorBidi"/>
          <w:sz w:val="26"/>
          <w:szCs w:val="26"/>
        </w:rPr>
        <w:t>- ведение книги учета экспонатов</w:t>
      </w:r>
    </w:p>
    <w:p w:rsidR="00B87942" w:rsidRPr="00386456" w:rsidRDefault="00B8794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ab/>
        <w:t>- ведение книги отзывов</w:t>
      </w:r>
    </w:p>
    <w:p w:rsidR="00B87942" w:rsidRPr="00386456" w:rsidRDefault="00B8794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Разработана Программа развития школьного краеведческого музея. Для экскурсоводов – тексты экскурсий по разным экспозициям</w:t>
      </w:r>
    </w:p>
    <w:p w:rsidR="00B87942" w:rsidRPr="00386456" w:rsidRDefault="00B8794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386456">
        <w:rPr>
          <w:rFonts w:asciiTheme="majorBidi" w:hAnsiTheme="majorBidi" w:cstheme="majorBidi"/>
          <w:b/>
          <w:bCs/>
          <w:sz w:val="26"/>
          <w:szCs w:val="26"/>
        </w:rPr>
        <w:t xml:space="preserve">V. Сроки реализации Программы </w:t>
      </w:r>
      <w:proofErr w:type="spellStart"/>
      <w:r w:rsidRPr="00386456">
        <w:rPr>
          <w:rFonts w:asciiTheme="majorBidi" w:hAnsiTheme="majorBidi" w:cstheme="majorBidi"/>
          <w:b/>
          <w:bCs/>
          <w:sz w:val="26"/>
          <w:szCs w:val="26"/>
        </w:rPr>
        <w:t>школного</w:t>
      </w:r>
      <w:proofErr w:type="spellEnd"/>
      <w:r w:rsidRPr="00386456">
        <w:rPr>
          <w:rFonts w:asciiTheme="majorBidi" w:hAnsiTheme="majorBidi" w:cstheme="majorBidi"/>
          <w:b/>
          <w:bCs/>
          <w:sz w:val="26"/>
          <w:szCs w:val="26"/>
        </w:rPr>
        <w:t xml:space="preserve"> краеведческого музея</w:t>
      </w: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B87942" w:rsidRPr="00386456" w:rsidRDefault="00B87942" w:rsidP="00386456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1. Подготовительный период (январь - август 202</w:t>
      </w:r>
      <w:r w:rsidR="00386456" w:rsidRPr="00386456">
        <w:rPr>
          <w:rFonts w:asciiTheme="majorBidi" w:hAnsiTheme="majorBidi" w:cstheme="majorBidi"/>
          <w:sz w:val="26"/>
          <w:szCs w:val="26"/>
        </w:rPr>
        <w:t>4</w:t>
      </w:r>
      <w:r w:rsidRPr="00386456">
        <w:rPr>
          <w:rFonts w:asciiTheme="majorBidi" w:hAnsiTheme="majorBidi" w:cstheme="majorBidi"/>
          <w:sz w:val="26"/>
          <w:szCs w:val="26"/>
        </w:rPr>
        <w:t>)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1.1. Ознакомление с положениями Программы учащихся, учителей</w:t>
      </w:r>
      <w:proofErr w:type="gramStart"/>
      <w:r w:rsidR="009E70E3" w:rsidRPr="00386456">
        <w:rPr>
          <w:rFonts w:asciiTheme="majorBidi" w:hAnsiTheme="majorBidi" w:cstheme="majorBidi"/>
          <w:sz w:val="26"/>
          <w:szCs w:val="26"/>
        </w:rPr>
        <w:t xml:space="preserve"> .</w:t>
      </w:r>
      <w:proofErr w:type="gramEnd"/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1.2. Организация работы с основными фондами, обобщение информационных материалов.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2. Основной период (сентябрь - август 2026 г.)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2.1.Обновление экспозиций музея.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2.2.Организация научно - исследовательской и проектной деятельности с учащимися.</w:t>
      </w:r>
    </w:p>
    <w:p w:rsidR="00B87942" w:rsidRPr="00386456" w:rsidRDefault="009E70E3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 2.3 Проведение краеведческих </w:t>
      </w:r>
      <w:proofErr w:type="spellStart"/>
      <w:r w:rsidRPr="00386456">
        <w:rPr>
          <w:rFonts w:asciiTheme="majorBidi" w:hAnsiTheme="majorBidi" w:cstheme="majorBidi"/>
          <w:sz w:val="26"/>
          <w:szCs w:val="26"/>
        </w:rPr>
        <w:t>мероприятий</w:t>
      </w:r>
      <w:proofErr w:type="gramStart"/>
      <w:r w:rsidRPr="00386456">
        <w:rPr>
          <w:rFonts w:asciiTheme="majorBidi" w:hAnsiTheme="majorBidi" w:cstheme="majorBidi"/>
          <w:sz w:val="26"/>
          <w:szCs w:val="26"/>
        </w:rPr>
        <w:t>,э</w:t>
      </w:r>
      <w:proofErr w:type="gramEnd"/>
      <w:r w:rsidRPr="00386456">
        <w:rPr>
          <w:rFonts w:asciiTheme="majorBidi" w:hAnsiTheme="majorBidi" w:cstheme="majorBidi"/>
          <w:sz w:val="26"/>
          <w:szCs w:val="26"/>
        </w:rPr>
        <w:t>кскурсий,участие</w:t>
      </w:r>
      <w:proofErr w:type="spellEnd"/>
      <w:r w:rsidRPr="00386456">
        <w:rPr>
          <w:rFonts w:asciiTheme="majorBidi" w:hAnsiTheme="majorBidi" w:cstheme="majorBidi"/>
          <w:sz w:val="26"/>
          <w:szCs w:val="26"/>
        </w:rPr>
        <w:t xml:space="preserve"> в муниципальных и региональных конкурсах.</w:t>
      </w:r>
      <w:r w:rsidR="00B87942" w:rsidRPr="00386456">
        <w:rPr>
          <w:rFonts w:asciiTheme="majorBidi" w:hAnsiTheme="majorBidi" w:cstheme="majorBidi"/>
          <w:sz w:val="26"/>
          <w:szCs w:val="26"/>
        </w:rPr>
        <w:t>.</w:t>
      </w:r>
    </w:p>
    <w:p w:rsidR="009E70E3" w:rsidRPr="00386456" w:rsidRDefault="009E70E3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B87942" w:rsidRPr="00386456" w:rsidRDefault="009E70E3" w:rsidP="00386456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 </w:t>
      </w: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386456">
        <w:rPr>
          <w:rFonts w:asciiTheme="majorBidi" w:hAnsiTheme="majorBidi" w:cstheme="majorBidi"/>
          <w:b/>
          <w:bCs/>
          <w:sz w:val="26"/>
          <w:szCs w:val="26"/>
        </w:rPr>
        <w:t>VI. Участники Программы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386456">
        <w:rPr>
          <w:rFonts w:asciiTheme="majorBidi" w:hAnsiTheme="majorBidi" w:cstheme="majorBidi"/>
          <w:sz w:val="26"/>
          <w:szCs w:val="26"/>
        </w:rPr>
        <w:t>Непосредственными участниками Программы являются: педагогический состав школы, учащиеся, руководитель музея, Совет музея, родительский комитет и другие заинтересованные лица.</w:t>
      </w: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386456">
        <w:rPr>
          <w:rFonts w:asciiTheme="majorBidi" w:hAnsiTheme="majorBidi" w:cstheme="majorBidi"/>
          <w:b/>
          <w:bCs/>
          <w:sz w:val="26"/>
          <w:szCs w:val="26"/>
        </w:rPr>
        <w:t>VII. Содержание Программы</w:t>
      </w: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386456">
        <w:rPr>
          <w:rFonts w:asciiTheme="majorBidi" w:hAnsiTheme="majorBidi" w:cstheme="majorBidi"/>
          <w:sz w:val="26"/>
          <w:szCs w:val="26"/>
        </w:rPr>
        <w:t>Реализация целей, задач в процессе деятельности музея осуществляется по следующим направлениям: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386456">
        <w:rPr>
          <w:rFonts w:asciiTheme="majorBidi" w:hAnsiTheme="majorBidi" w:cstheme="majorBidi"/>
          <w:b/>
          <w:bCs/>
          <w:sz w:val="26"/>
          <w:szCs w:val="26"/>
        </w:rPr>
        <w:t>Духовно - нравственное: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- развитие высокой культуры и образованности;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- воспитание готовности к достойному служению Отечеству;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- формирование высоконравственных норм поведения, </w:t>
      </w:r>
      <w:proofErr w:type="spellStart"/>
      <w:r w:rsidRPr="00386456">
        <w:rPr>
          <w:rFonts w:asciiTheme="majorBidi" w:hAnsiTheme="majorBidi" w:cstheme="majorBidi"/>
          <w:sz w:val="26"/>
          <w:szCs w:val="26"/>
        </w:rPr>
        <w:t>чувст</w:t>
      </w:r>
      <w:proofErr w:type="spellEnd"/>
      <w:r w:rsidRPr="00386456">
        <w:rPr>
          <w:rFonts w:asciiTheme="majorBidi" w:hAnsiTheme="majorBidi" w:cstheme="majorBidi"/>
          <w:sz w:val="26"/>
          <w:szCs w:val="26"/>
        </w:rPr>
        <w:t xml:space="preserve"> ответственности и    коллективизма;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proofErr w:type="spellStart"/>
      <w:r w:rsidRPr="00386456">
        <w:rPr>
          <w:rFonts w:asciiTheme="majorBidi" w:hAnsiTheme="majorBidi" w:cstheme="majorBidi"/>
          <w:b/>
          <w:bCs/>
          <w:sz w:val="26"/>
          <w:szCs w:val="26"/>
        </w:rPr>
        <w:t>Политико</w:t>
      </w:r>
      <w:proofErr w:type="spellEnd"/>
      <w:r w:rsidRPr="00386456">
        <w:rPr>
          <w:rFonts w:asciiTheme="majorBidi" w:hAnsiTheme="majorBidi" w:cstheme="majorBidi"/>
          <w:b/>
          <w:bCs/>
          <w:sz w:val="26"/>
          <w:szCs w:val="26"/>
        </w:rPr>
        <w:t xml:space="preserve"> - правовое: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- формирование глубокого понимания конституционного и воинского долга,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   политических и правовых процессов в обществе;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- знакомство с основными положениями концепции безопасности страны и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  военной доктрины, места и роли Вооруженных Сил РФ;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- ознакомление с законами, правами и обязанностями гражданина РФ.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386456">
        <w:rPr>
          <w:rFonts w:asciiTheme="majorBidi" w:hAnsiTheme="majorBidi" w:cstheme="majorBidi"/>
          <w:b/>
          <w:bCs/>
          <w:sz w:val="26"/>
          <w:szCs w:val="26"/>
        </w:rPr>
        <w:t>Патриотическое: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- воспитание важнейших духовно - нравственных принципов на примере культурно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  исторических ценностей России;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- уважение национальных святынь и символов;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- воспитание готовности к достойному и самоотверженному служению обществу и государству.</w:t>
      </w:r>
    </w:p>
    <w:p w:rsidR="00B87942" w:rsidRPr="00386456" w:rsidRDefault="002F06FD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              Патриотическое воспитание</w:t>
      </w:r>
      <w:r w:rsidR="00B87942" w:rsidRPr="00386456">
        <w:rPr>
          <w:rFonts w:asciiTheme="majorBidi" w:hAnsiTheme="majorBidi" w:cstheme="majorBidi"/>
          <w:sz w:val="26"/>
          <w:szCs w:val="26"/>
        </w:rPr>
        <w:t xml:space="preserve"> учащихся достигается следующими формами и методами: </w:t>
      </w:r>
    </w:p>
    <w:p w:rsidR="00B87942" w:rsidRPr="00386456" w:rsidRDefault="00B87942" w:rsidP="00BA22DF">
      <w:pPr>
        <w:spacing w:after="0" w:line="240" w:lineRule="auto"/>
        <w:ind w:left="708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- уроки мужества в музе</w:t>
      </w:r>
      <w:r w:rsidR="002F06FD" w:rsidRPr="00386456">
        <w:rPr>
          <w:rFonts w:asciiTheme="majorBidi" w:hAnsiTheme="majorBidi" w:cstheme="majorBidi"/>
          <w:sz w:val="26"/>
          <w:szCs w:val="26"/>
        </w:rPr>
        <w:t>е с приглашением ветеранов военных событий</w:t>
      </w:r>
      <w:r w:rsidRPr="00386456">
        <w:rPr>
          <w:rFonts w:asciiTheme="majorBidi" w:hAnsiTheme="majorBidi" w:cstheme="majorBidi"/>
          <w:sz w:val="26"/>
          <w:szCs w:val="26"/>
        </w:rPr>
        <w:t xml:space="preserve"> и тыла, "детей войны"; - исследовательские и творческие работы; </w:t>
      </w:r>
    </w:p>
    <w:p w:rsidR="00B87942" w:rsidRPr="00386456" w:rsidRDefault="00B87942" w:rsidP="00BA22DF">
      <w:pPr>
        <w:spacing w:after="0" w:line="240" w:lineRule="auto"/>
        <w:ind w:left="708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- участие в научных конференциях; </w:t>
      </w:r>
    </w:p>
    <w:p w:rsidR="00B87942" w:rsidRPr="00386456" w:rsidRDefault="00B87942" w:rsidP="00BA22DF">
      <w:pPr>
        <w:spacing w:after="0" w:line="240" w:lineRule="auto"/>
        <w:ind w:left="708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lastRenderedPageBreak/>
        <w:t>- путешествие в прошлое;</w:t>
      </w:r>
    </w:p>
    <w:p w:rsidR="00B87942" w:rsidRPr="00386456" w:rsidRDefault="00B87942" w:rsidP="00BA22DF">
      <w:pPr>
        <w:spacing w:after="0" w:line="240" w:lineRule="auto"/>
        <w:ind w:left="708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- экскурсии, походы, посещ</w:t>
      </w:r>
      <w:r w:rsidR="002F06FD" w:rsidRPr="00386456">
        <w:rPr>
          <w:rFonts w:asciiTheme="majorBidi" w:hAnsiTheme="majorBidi" w:cstheme="majorBidi"/>
          <w:sz w:val="26"/>
          <w:szCs w:val="26"/>
        </w:rPr>
        <w:t>ение музеев г. Буйнакска ,</w:t>
      </w:r>
      <w:proofErr w:type="spellStart"/>
      <w:r w:rsidR="002F06FD" w:rsidRPr="00386456">
        <w:rPr>
          <w:rFonts w:asciiTheme="majorBidi" w:hAnsiTheme="majorBidi" w:cstheme="majorBidi"/>
          <w:sz w:val="26"/>
          <w:szCs w:val="26"/>
        </w:rPr>
        <w:t>г</w:t>
      </w:r>
      <w:proofErr w:type="gramStart"/>
      <w:r w:rsidR="002F06FD" w:rsidRPr="00386456">
        <w:rPr>
          <w:rFonts w:asciiTheme="majorBidi" w:hAnsiTheme="majorBidi" w:cstheme="majorBidi"/>
          <w:sz w:val="26"/>
          <w:szCs w:val="26"/>
        </w:rPr>
        <w:t>.М</w:t>
      </w:r>
      <w:proofErr w:type="gramEnd"/>
      <w:r w:rsidR="002F06FD" w:rsidRPr="00386456">
        <w:rPr>
          <w:rFonts w:asciiTheme="majorBidi" w:hAnsiTheme="majorBidi" w:cstheme="majorBidi"/>
          <w:sz w:val="26"/>
          <w:szCs w:val="26"/>
        </w:rPr>
        <w:t>ахачкалы</w:t>
      </w:r>
      <w:proofErr w:type="spellEnd"/>
      <w:r w:rsidR="002F06FD" w:rsidRPr="00386456">
        <w:rPr>
          <w:rFonts w:asciiTheme="majorBidi" w:hAnsiTheme="majorBidi" w:cstheme="majorBidi"/>
          <w:sz w:val="26"/>
          <w:szCs w:val="26"/>
        </w:rPr>
        <w:t xml:space="preserve"> </w:t>
      </w:r>
      <w:r w:rsidRPr="00386456">
        <w:rPr>
          <w:rFonts w:asciiTheme="majorBidi" w:hAnsiTheme="majorBidi" w:cstheme="majorBidi"/>
          <w:sz w:val="26"/>
          <w:szCs w:val="26"/>
        </w:rPr>
        <w:t xml:space="preserve"> и других школ; </w:t>
      </w:r>
    </w:p>
    <w:p w:rsidR="00B87942" w:rsidRPr="00386456" w:rsidRDefault="00B87942" w:rsidP="00BA22DF">
      <w:pPr>
        <w:spacing w:after="0" w:line="240" w:lineRule="auto"/>
        <w:ind w:left="708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- поисковая работа, акции.</w:t>
      </w:r>
    </w:p>
    <w:p w:rsidR="00B87942" w:rsidRPr="00386456" w:rsidRDefault="00B8794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386456">
        <w:rPr>
          <w:rFonts w:asciiTheme="majorBidi" w:hAnsiTheme="majorBidi" w:cstheme="majorBidi"/>
          <w:b/>
          <w:bCs/>
          <w:sz w:val="26"/>
          <w:szCs w:val="26"/>
        </w:rPr>
        <w:t>VIII. Механизм реализации Программы развития музея</w:t>
      </w: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B87942" w:rsidRPr="00386456" w:rsidRDefault="00B87942" w:rsidP="00BA22DF">
      <w:pPr>
        <w:spacing w:after="0" w:line="240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Школьный краеведческий музей организует свою работу на основе самоуправления. Работу музея направляет Совет музея, привлекая учащихся школы. Направляет учащихся:</w:t>
      </w:r>
    </w:p>
    <w:p w:rsidR="00B87942" w:rsidRPr="00386456" w:rsidRDefault="00B87942" w:rsidP="00BA22DF">
      <w:pPr>
        <w:spacing w:after="0" w:line="240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-  на сбор материалов, вещественных предметов для пополнения и дальнейшего развития музея; </w:t>
      </w:r>
    </w:p>
    <w:p w:rsidR="00B87942" w:rsidRPr="00386456" w:rsidRDefault="00B87942" w:rsidP="00BA22DF">
      <w:pPr>
        <w:spacing w:after="0" w:line="240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- организует учет и хранение существующих фондов, проводит тематические экскурсии по экспозициям музея;</w:t>
      </w:r>
    </w:p>
    <w:p w:rsidR="00B87942" w:rsidRPr="00386456" w:rsidRDefault="00B87942" w:rsidP="00BA22DF">
      <w:pPr>
        <w:spacing w:after="0" w:line="240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- разрабатывает план работы.</w:t>
      </w:r>
    </w:p>
    <w:p w:rsidR="00B87942" w:rsidRPr="00386456" w:rsidRDefault="00B87942" w:rsidP="00BA22DF">
      <w:pPr>
        <w:spacing w:after="0" w:line="240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В школе выделено помещение для краеведческого музея. Имеется возможность поиска необходимой информации в Интернете, проведение занятий в музее с использованием ИКТ.</w:t>
      </w:r>
    </w:p>
    <w:p w:rsidR="00B87942" w:rsidRPr="00386456" w:rsidRDefault="00B87942" w:rsidP="00BA22DF">
      <w:pPr>
        <w:spacing w:after="0" w:line="240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Школьный музей имеет возможность сотрудничать с </w:t>
      </w:r>
      <w:r w:rsidR="002F06FD" w:rsidRPr="00386456">
        <w:rPr>
          <w:rFonts w:asciiTheme="majorBidi" w:hAnsiTheme="majorBidi" w:cstheme="majorBidi"/>
          <w:sz w:val="26"/>
          <w:szCs w:val="26"/>
        </w:rPr>
        <w:t xml:space="preserve">  библиотекой  села</w:t>
      </w:r>
      <w:r w:rsidRPr="00386456">
        <w:rPr>
          <w:rFonts w:asciiTheme="majorBidi" w:hAnsiTheme="majorBidi" w:cstheme="majorBidi"/>
          <w:sz w:val="26"/>
          <w:szCs w:val="26"/>
        </w:rPr>
        <w:t xml:space="preserve"> </w:t>
      </w:r>
      <w:r w:rsidR="002F06FD" w:rsidRPr="00386456">
        <w:rPr>
          <w:rFonts w:asciiTheme="majorBidi" w:hAnsiTheme="majorBidi" w:cstheme="majorBidi"/>
          <w:sz w:val="26"/>
          <w:szCs w:val="26"/>
        </w:rPr>
        <w:t xml:space="preserve"> </w:t>
      </w:r>
      <w:r w:rsidRPr="00386456">
        <w:rPr>
          <w:rFonts w:asciiTheme="majorBidi" w:hAnsiTheme="majorBidi" w:cstheme="majorBidi"/>
          <w:sz w:val="26"/>
          <w:szCs w:val="26"/>
        </w:rPr>
        <w:t xml:space="preserve"> </w:t>
      </w:r>
      <w:r w:rsidR="002F06FD" w:rsidRPr="00386456">
        <w:rPr>
          <w:rFonts w:asciiTheme="majorBidi" w:hAnsiTheme="majorBidi" w:cstheme="majorBidi"/>
          <w:sz w:val="26"/>
          <w:szCs w:val="26"/>
        </w:rPr>
        <w:t xml:space="preserve"> </w:t>
      </w:r>
      <w:r w:rsidRPr="00386456">
        <w:rPr>
          <w:rFonts w:asciiTheme="majorBidi" w:hAnsiTheme="majorBidi" w:cstheme="majorBidi"/>
          <w:sz w:val="26"/>
          <w:szCs w:val="26"/>
        </w:rPr>
        <w:t xml:space="preserve"> районным </w:t>
      </w:r>
      <w:proofErr w:type="spellStart"/>
      <w:r w:rsidRPr="00386456">
        <w:rPr>
          <w:rFonts w:asciiTheme="majorBidi" w:hAnsiTheme="majorBidi" w:cstheme="majorBidi"/>
          <w:sz w:val="26"/>
          <w:szCs w:val="26"/>
        </w:rPr>
        <w:t>историко</w:t>
      </w:r>
      <w:proofErr w:type="spellEnd"/>
      <w:r w:rsidRPr="00386456">
        <w:rPr>
          <w:rFonts w:asciiTheme="majorBidi" w:hAnsiTheme="majorBidi" w:cstheme="majorBidi"/>
          <w:sz w:val="26"/>
          <w:szCs w:val="26"/>
        </w:rPr>
        <w:t xml:space="preserve"> – краеведческим музеем. С организациями, находящимися далеко от школы, взаимодействие осуществляется на уровне активного участия в районных, республиканских мероприятиях </w:t>
      </w:r>
      <w:proofErr w:type="spellStart"/>
      <w:r w:rsidRPr="00386456">
        <w:rPr>
          <w:rFonts w:asciiTheme="majorBidi" w:hAnsiTheme="majorBidi" w:cstheme="majorBidi"/>
          <w:sz w:val="26"/>
          <w:szCs w:val="26"/>
        </w:rPr>
        <w:t>историко</w:t>
      </w:r>
      <w:proofErr w:type="spellEnd"/>
      <w:r w:rsidRPr="00386456">
        <w:rPr>
          <w:rFonts w:asciiTheme="majorBidi" w:hAnsiTheme="majorBidi" w:cstheme="majorBidi"/>
          <w:sz w:val="26"/>
          <w:szCs w:val="26"/>
        </w:rPr>
        <w:t xml:space="preserve"> – краеведческой направленности: научно – практических конференциях, экскурсиях, конкурсах и смотрах. При планировании работы музея учитываются Положения о смотрах, акциях, конференциях, конкурсах, тематических недель и месячников как школьного</w:t>
      </w:r>
      <w:proofErr w:type="gramStart"/>
      <w:r w:rsidRPr="00386456">
        <w:rPr>
          <w:rFonts w:asciiTheme="majorBidi" w:hAnsiTheme="majorBidi" w:cstheme="majorBidi"/>
          <w:sz w:val="26"/>
          <w:szCs w:val="26"/>
        </w:rPr>
        <w:t xml:space="preserve"> ,</w:t>
      </w:r>
      <w:proofErr w:type="gramEnd"/>
      <w:r w:rsidRPr="00386456">
        <w:rPr>
          <w:rFonts w:asciiTheme="majorBidi" w:hAnsiTheme="majorBidi" w:cstheme="majorBidi"/>
          <w:sz w:val="26"/>
          <w:szCs w:val="26"/>
        </w:rPr>
        <w:t xml:space="preserve"> так и районного и республиканского уровня. </w:t>
      </w:r>
    </w:p>
    <w:p w:rsidR="00B87942" w:rsidRPr="00386456" w:rsidRDefault="00B87942" w:rsidP="00BA22DF">
      <w:pPr>
        <w:spacing w:after="0" w:line="240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Тематическое планирование экскурсий, уроков, бесед и встреч </w:t>
      </w:r>
      <w:proofErr w:type="spellStart"/>
      <w:r w:rsidRPr="00386456">
        <w:rPr>
          <w:rFonts w:asciiTheme="majorBidi" w:hAnsiTheme="majorBidi" w:cstheme="majorBidi"/>
          <w:sz w:val="26"/>
          <w:szCs w:val="26"/>
        </w:rPr>
        <w:t>разрабатывапются</w:t>
      </w:r>
      <w:proofErr w:type="spellEnd"/>
      <w:r w:rsidRPr="00386456">
        <w:rPr>
          <w:rFonts w:asciiTheme="majorBidi" w:hAnsiTheme="majorBidi" w:cstheme="majorBidi"/>
          <w:sz w:val="26"/>
          <w:szCs w:val="26"/>
        </w:rPr>
        <w:t xml:space="preserve"> музейным руководителем совместно с Советом музея в соответствии с содержанием фонда музея.</w:t>
      </w:r>
    </w:p>
    <w:p w:rsidR="00B87942" w:rsidRPr="00386456" w:rsidRDefault="00B87942" w:rsidP="00BA22DF">
      <w:pPr>
        <w:spacing w:after="0" w:line="240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Предполагается активнее привлекать ветеранские и творческие организации и союзы к работе в школьном музее, полнее использовать их опыт и духовный потенциал в целях сохранения и преемственности славных боевых и трудовых традиций.</w:t>
      </w:r>
    </w:p>
    <w:p w:rsidR="00B87942" w:rsidRPr="00386456" w:rsidRDefault="002F06FD" w:rsidP="00BA22DF">
      <w:pPr>
        <w:spacing w:after="0" w:line="240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 </w:t>
      </w: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386456">
        <w:rPr>
          <w:rFonts w:asciiTheme="majorBidi" w:hAnsiTheme="majorBidi" w:cstheme="majorBidi"/>
          <w:b/>
          <w:bCs/>
          <w:sz w:val="26"/>
          <w:szCs w:val="26"/>
        </w:rPr>
        <w:t>IX. Основные принципы функционирования Программы</w:t>
      </w: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1. </w:t>
      </w:r>
      <w:r w:rsidRPr="00386456">
        <w:rPr>
          <w:rFonts w:asciiTheme="majorBidi" w:hAnsiTheme="majorBidi" w:cstheme="majorBidi"/>
          <w:b/>
          <w:bCs/>
          <w:sz w:val="26"/>
          <w:szCs w:val="26"/>
        </w:rPr>
        <w:t>Принцип продуктивности</w:t>
      </w:r>
      <w:r w:rsidRPr="00386456">
        <w:rPr>
          <w:rFonts w:asciiTheme="majorBidi" w:hAnsiTheme="majorBidi" w:cstheme="majorBidi"/>
          <w:sz w:val="26"/>
          <w:szCs w:val="26"/>
        </w:rPr>
        <w:t xml:space="preserve"> – дети и взрослые в процессе сотрудничества приобретают стремление к успеху, где прослеживается достижения самих учащихся и сотворчество старших с детьми, учитывая 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2.</w:t>
      </w:r>
      <w:r w:rsidRPr="00386456">
        <w:rPr>
          <w:rFonts w:asciiTheme="majorBidi" w:hAnsiTheme="majorBidi" w:cstheme="majorBidi"/>
          <w:b/>
          <w:bCs/>
          <w:sz w:val="26"/>
          <w:szCs w:val="26"/>
        </w:rPr>
        <w:t xml:space="preserve"> Принцип </w:t>
      </w:r>
      <w:proofErr w:type="spellStart"/>
      <w:r w:rsidRPr="00386456">
        <w:rPr>
          <w:rFonts w:asciiTheme="majorBidi" w:hAnsiTheme="majorBidi" w:cstheme="majorBidi"/>
          <w:b/>
          <w:bCs/>
          <w:sz w:val="26"/>
          <w:szCs w:val="26"/>
        </w:rPr>
        <w:t>культуросообразности</w:t>
      </w:r>
      <w:proofErr w:type="spellEnd"/>
      <w:r w:rsidRPr="00386456">
        <w:rPr>
          <w:rFonts w:asciiTheme="majorBidi" w:hAnsiTheme="majorBidi" w:cstheme="majorBidi"/>
          <w:b/>
          <w:bCs/>
          <w:sz w:val="26"/>
          <w:szCs w:val="26"/>
        </w:rPr>
        <w:t xml:space="preserve"> – </w:t>
      </w:r>
      <w:r w:rsidRPr="00386456">
        <w:rPr>
          <w:rFonts w:asciiTheme="majorBidi" w:hAnsiTheme="majorBidi" w:cstheme="majorBidi"/>
          <w:sz w:val="26"/>
          <w:szCs w:val="26"/>
        </w:rPr>
        <w:t>ориентация на культурные, духовные и нравственные ценности, имеющие национальное и общечеловеческое значение.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3. </w:t>
      </w:r>
      <w:r w:rsidRPr="00386456">
        <w:rPr>
          <w:rFonts w:asciiTheme="majorBidi" w:hAnsiTheme="majorBidi" w:cstheme="majorBidi"/>
          <w:b/>
          <w:bCs/>
          <w:sz w:val="26"/>
          <w:szCs w:val="26"/>
        </w:rPr>
        <w:t>Принцип коллективности</w:t>
      </w:r>
      <w:r w:rsidRPr="00386456">
        <w:rPr>
          <w:rFonts w:asciiTheme="majorBidi" w:hAnsiTheme="majorBidi" w:cstheme="majorBidi"/>
          <w:sz w:val="26"/>
          <w:szCs w:val="26"/>
        </w:rPr>
        <w:t xml:space="preserve"> – воспитание у детей социально – значимых качеств, приобщение детей к культурно – просветительской работе на основе сотрудничества.</w:t>
      </w:r>
    </w:p>
    <w:p w:rsidR="00E304CA" w:rsidRPr="00386456" w:rsidRDefault="00E304C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386456">
        <w:rPr>
          <w:rFonts w:asciiTheme="majorBidi" w:hAnsiTheme="majorBidi" w:cstheme="majorBidi"/>
          <w:b/>
          <w:bCs/>
          <w:sz w:val="26"/>
          <w:szCs w:val="26"/>
        </w:rPr>
        <w:t>X. Обеспечение Программы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386456">
        <w:rPr>
          <w:rFonts w:asciiTheme="majorBidi" w:hAnsiTheme="majorBidi" w:cstheme="majorBidi"/>
          <w:sz w:val="26"/>
          <w:szCs w:val="26"/>
        </w:rPr>
        <w:t>Для осуществ</w:t>
      </w:r>
      <w:r w:rsidR="002F06FD" w:rsidRPr="00386456">
        <w:rPr>
          <w:rFonts w:asciiTheme="majorBidi" w:hAnsiTheme="majorBidi" w:cstheme="majorBidi"/>
          <w:sz w:val="26"/>
          <w:szCs w:val="26"/>
        </w:rPr>
        <w:t>ления Программы школа располагае</w:t>
      </w:r>
      <w:r w:rsidRPr="00386456">
        <w:rPr>
          <w:rFonts w:asciiTheme="majorBidi" w:hAnsiTheme="majorBidi" w:cstheme="majorBidi"/>
          <w:sz w:val="26"/>
          <w:szCs w:val="26"/>
        </w:rPr>
        <w:t>т следующей материальной базой и кадровым обеспечением:</w:t>
      </w:r>
    </w:p>
    <w:p w:rsidR="00B87942" w:rsidRPr="00386456" w:rsidRDefault="00386456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 w:rsidR="00B87942" w:rsidRPr="00386456">
        <w:rPr>
          <w:rFonts w:asciiTheme="majorBidi" w:hAnsiTheme="majorBidi" w:cstheme="majorBidi"/>
          <w:sz w:val="26"/>
          <w:szCs w:val="26"/>
        </w:rPr>
        <w:t>1. Музейное помещение</w:t>
      </w:r>
    </w:p>
    <w:p w:rsidR="00386456" w:rsidRPr="00386456" w:rsidRDefault="00386456" w:rsidP="00386456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 w:rsidR="002F06FD" w:rsidRPr="00386456">
        <w:rPr>
          <w:rFonts w:asciiTheme="majorBidi" w:hAnsiTheme="majorBidi" w:cstheme="majorBidi"/>
          <w:sz w:val="26"/>
          <w:szCs w:val="26"/>
        </w:rPr>
        <w:t xml:space="preserve">2. </w:t>
      </w:r>
      <w:proofErr w:type="spellStart"/>
      <w:r w:rsidR="002F06FD" w:rsidRPr="00386456">
        <w:rPr>
          <w:rFonts w:asciiTheme="majorBidi" w:hAnsiTheme="majorBidi" w:cstheme="majorBidi"/>
          <w:sz w:val="26"/>
          <w:szCs w:val="26"/>
        </w:rPr>
        <w:t>Компьютер</w:t>
      </w:r>
      <w:proofErr w:type="gramStart"/>
      <w:r w:rsidR="002F06FD" w:rsidRPr="00386456">
        <w:rPr>
          <w:rFonts w:asciiTheme="majorBidi" w:hAnsiTheme="majorBidi" w:cstheme="majorBidi"/>
          <w:sz w:val="26"/>
          <w:szCs w:val="26"/>
        </w:rPr>
        <w:t>,п</w:t>
      </w:r>
      <w:proofErr w:type="gramEnd"/>
      <w:r w:rsidR="002F06FD" w:rsidRPr="00386456">
        <w:rPr>
          <w:rFonts w:asciiTheme="majorBidi" w:hAnsiTheme="majorBidi" w:cstheme="majorBidi"/>
          <w:sz w:val="26"/>
          <w:szCs w:val="26"/>
        </w:rPr>
        <w:t>ринтер</w:t>
      </w:r>
      <w:proofErr w:type="spellEnd"/>
    </w:p>
    <w:p w:rsidR="00B87942" w:rsidRPr="00386456" w:rsidRDefault="002F06FD" w:rsidP="00386456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 3 </w:t>
      </w:r>
      <w:r w:rsidR="00B87942" w:rsidRPr="00386456">
        <w:rPr>
          <w:rFonts w:asciiTheme="majorBidi" w:hAnsiTheme="majorBidi" w:cstheme="majorBidi"/>
          <w:sz w:val="26"/>
          <w:szCs w:val="26"/>
        </w:rPr>
        <w:t>. Руководитель музея, Совет музея</w:t>
      </w:r>
    </w:p>
    <w:p w:rsidR="00B87942" w:rsidRPr="00386456" w:rsidRDefault="002F06FD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 4</w:t>
      </w:r>
      <w:r w:rsidR="00B87942" w:rsidRPr="00386456">
        <w:rPr>
          <w:rFonts w:asciiTheme="majorBidi" w:hAnsiTheme="majorBidi" w:cstheme="majorBidi"/>
          <w:sz w:val="26"/>
          <w:szCs w:val="26"/>
        </w:rPr>
        <w:t xml:space="preserve">. Связь с музеями </w:t>
      </w:r>
      <w:r w:rsidRPr="00386456">
        <w:rPr>
          <w:rFonts w:asciiTheme="majorBidi" w:hAnsiTheme="majorBidi" w:cstheme="majorBidi"/>
          <w:sz w:val="26"/>
          <w:szCs w:val="26"/>
        </w:rPr>
        <w:t xml:space="preserve"> </w:t>
      </w: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386456">
        <w:rPr>
          <w:rFonts w:asciiTheme="majorBidi" w:hAnsiTheme="majorBidi" w:cstheme="majorBidi"/>
          <w:b/>
          <w:bCs/>
          <w:sz w:val="26"/>
          <w:szCs w:val="26"/>
        </w:rPr>
        <w:t>XI. Показатели эффективности реализации Программы</w:t>
      </w: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 xml:space="preserve">1. </w:t>
      </w:r>
      <w:proofErr w:type="gramStart"/>
      <w:r w:rsidRPr="00386456">
        <w:rPr>
          <w:rFonts w:asciiTheme="majorBidi" w:hAnsiTheme="majorBidi" w:cstheme="majorBidi"/>
          <w:sz w:val="26"/>
          <w:szCs w:val="26"/>
        </w:rPr>
        <w:t>Массовая вовлеченность учащихся и педагогических работников школы в музейную деятельность (участие в научно – исследовательских, проектной и поисковой деятельности).</w:t>
      </w:r>
      <w:proofErr w:type="gramEnd"/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lastRenderedPageBreak/>
        <w:t>2. Доступность информации о школьном краеведческом музее, экспозициях в Интернет – пространстве.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3. Повышение эффективности работы по сбору материалов прошлого.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4. Становление и развитие личности ученика на традициях малой родины.</w:t>
      </w:r>
    </w:p>
    <w:p w:rsidR="00B87942" w:rsidRPr="00386456" w:rsidRDefault="00B87942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386456">
        <w:rPr>
          <w:rFonts w:asciiTheme="majorBidi" w:hAnsiTheme="majorBidi" w:cstheme="majorBidi"/>
          <w:b/>
          <w:bCs/>
          <w:sz w:val="26"/>
          <w:szCs w:val="26"/>
        </w:rPr>
        <w:t>XII. Мониторинг эффективности Программы</w:t>
      </w:r>
    </w:p>
    <w:p w:rsidR="00B87942" w:rsidRPr="00386456" w:rsidRDefault="00B879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1. Отслеживание занятости учащихся в музейной деятельности.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2. Посещаемость музея учащимися школы, педагогами, гостями.</w:t>
      </w:r>
    </w:p>
    <w:p w:rsidR="00B87942" w:rsidRPr="00386456" w:rsidRDefault="00B87942" w:rsidP="00BA22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86456">
        <w:rPr>
          <w:rFonts w:asciiTheme="majorBidi" w:hAnsiTheme="majorBidi" w:cstheme="majorBidi"/>
          <w:sz w:val="26"/>
          <w:szCs w:val="26"/>
        </w:rPr>
        <w:t>3. Наблюдение за ходом реализации Программы, составление анализа работы по развитию музея</w:t>
      </w:r>
    </w:p>
    <w:p w:rsidR="00B87942" w:rsidRPr="00386456" w:rsidRDefault="00B8794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B87942" w:rsidRPr="00386456" w:rsidRDefault="00B8794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B87942" w:rsidRPr="00386456" w:rsidRDefault="00B8794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sectPr w:rsidR="00B87942" w:rsidRPr="00386456" w:rsidSect="00386456">
      <w:pgSz w:w="11906" w:h="16838"/>
      <w:pgMar w:top="709" w:right="566" w:bottom="567" w:left="993" w:header="708" w:footer="708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3E6C"/>
    <w:rsid w:val="00004A97"/>
    <w:rsid w:val="0008260A"/>
    <w:rsid w:val="000A654B"/>
    <w:rsid w:val="000D4C2B"/>
    <w:rsid w:val="00122616"/>
    <w:rsid w:val="001537CB"/>
    <w:rsid w:val="00185994"/>
    <w:rsid w:val="00231828"/>
    <w:rsid w:val="002919C4"/>
    <w:rsid w:val="002F06FD"/>
    <w:rsid w:val="003468DD"/>
    <w:rsid w:val="00386456"/>
    <w:rsid w:val="00430D74"/>
    <w:rsid w:val="00446A47"/>
    <w:rsid w:val="004720DF"/>
    <w:rsid w:val="00500887"/>
    <w:rsid w:val="0055172F"/>
    <w:rsid w:val="00585AC5"/>
    <w:rsid w:val="005C3D65"/>
    <w:rsid w:val="006D4E28"/>
    <w:rsid w:val="006E4F58"/>
    <w:rsid w:val="007E45A2"/>
    <w:rsid w:val="0084046B"/>
    <w:rsid w:val="00861315"/>
    <w:rsid w:val="008B18A3"/>
    <w:rsid w:val="009B341C"/>
    <w:rsid w:val="009E70E3"/>
    <w:rsid w:val="009F2474"/>
    <w:rsid w:val="009F2BF3"/>
    <w:rsid w:val="00A15A3A"/>
    <w:rsid w:val="00A82CA8"/>
    <w:rsid w:val="00B13E6C"/>
    <w:rsid w:val="00B87942"/>
    <w:rsid w:val="00B966E5"/>
    <w:rsid w:val="00BA22DF"/>
    <w:rsid w:val="00C14D13"/>
    <w:rsid w:val="00C371FD"/>
    <w:rsid w:val="00C5157F"/>
    <w:rsid w:val="00C847FC"/>
    <w:rsid w:val="00D74AB8"/>
    <w:rsid w:val="00E304CA"/>
    <w:rsid w:val="00EE056B"/>
    <w:rsid w:val="00F308A1"/>
    <w:rsid w:val="00FD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28"/>
    <w:pPr>
      <w:spacing w:after="160" w:line="259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056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645A2-6DFD-4728-9281-E88219F5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2226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sony</cp:lastModifiedBy>
  <cp:revision>2</cp:revision>
  <cp:lastPrinted>2021-10-09T07:14:00Z</cp:lastPrinted>
  <dcterms:created xsi:type="dcterms:W3CDTF">2023-12-20T17:17:00Z</dcterms:created>
  <dcterms:modified xsi:type="dcterms:W3CDTF">2023-12-20T17:17:00Z</dcterms:modified>
</cp:coreProperties>
</file>