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644" w:rsidRDefault="00D86644" w:rsidP="00D86644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МКОУ "Хновская СОШ"</w:t>
      </w:r>
    </w:p>
    <w:p w:rsidR="00D86644" w:rsidRPr="00D86644" w:rsidRDefault="00D86644" w:rsidP="00D86644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D86644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Пирамида здорового питания</w:t>
      </w:r>
    </w:p>
    <w:p w:rsidR="00D86644" w:rsidRPr="00D86644" w:rsidRDefault="00D86644" w:rsidP="00D8664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28</w:t>
      </w: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.10.2022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Пирамида здорового питания</w:t>
      </w:r>
    </w:p>
    <w:p w:rsidR="00D86644" w:rsidRPr="00D86644" w:rsidRDefault="00D86644" w:rsidP="00D8664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3638550" cy="2828925"/>
            <wp:effectExtent l="19050" t="0" r="0" b="0"/>
            <wp:docPr id="1" name="Рисунок 1" descr="Piramida_zdorovogo_pit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ramida_zdorovogo_pitaniy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составлению полноценного рациона школьника требуется глубокий подход с учетом специфики детского организма. Освоение школьных программ требует от детей высокой умственной активности. Маленький человек, приобщающийся к знаниям, не только выполняет тяжелый труд, но одновременно и растет, развивается, и для всего этого он должен получать полноценное питание. Напряженная умственная деятельность, непривычная для первоклассников, связана со значительными затратами энергии.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Современный школьник, по мнению диетологов, должен есть не менее четырех раз в день, причем на завтрак, обед и ужин непременно должно быть горячее блюдо. Для растущего организма обязательны молоко, творог, сыр, кисломолочные продукты —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морковь, бобовые, чеснок и капусту). За день школьники должны выпивать не менее </w:t>
      </w:r>
      <w:proofErr w:type="gramStart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одного-полутора</w:t>
      </w:r>
      <w:proofErr w:type="gramEnd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литров жидкости, но не газированной воды, а фруктовых или овощных соков.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Родители возлагают большие надежды на правильный завтрак — ведь они лично контролируют этот процесс и могут быть абсолютно уверены, что хотя бы раз в день ребенок поел как следует. Однако не все знают, какой завтрак наиболее ценен для школьника.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Помимо сладкого чая, варенья и кондитерских изделий, в утренний завтрак школьников должны обязательно входить хлебобулочные изделия, каши (овсянка зарекомендовала себя лучше всех), макароны, свежие овощи, из фруктов предпочтительны яблоки, богатые клетчаткой и пектином. Это сложные формы углеводов, запас которых необходим ребенку. Остальные углеводы лучше распределить на промежуточные приемы в течение школьного дня: фруктовые напитки, чай, кофе, булочки, печенье, конфеты обеспечат постоянное поступление свежих порций глюкозы в кровь и будут стимулировать умственную активность школьников.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Второй по значимости компонент пищи, нужный для удовлетворения энергетических потребностей школьников,— это жиры. На их долю приходится от 20 до 30% от общих суточных затрат энергии.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</w:t>
      </w:r>
      <w:proofErr w:type="gramStart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пищевом рационе</w:t>
      </w:r>
      <w:proofErr w:type="gramEnd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школьника должна присутствовать в необходимых количествах клетчатка — смесь </w:t>
      </w:r>
      <w:proofErr w:type="spellStart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трудноперевариваемых</w:t>
      </w:r>
      <w:proofErr w:type="spellEnd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веществ, которые находятся в стеблях, листьях и плодах растений. Она необходима для нормального пищеварения.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Белки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— это основной материал, который используется для построения тканей и органов ребенка. Белки отличаются от жиров и углеводов тем, что содержат азот, поэтому белки нельзя заменить никакими другими веществами.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Школьники 7—11 лет должны получать в сутки 70—80 г белка, или 2,5—3 г на 1 кг веса, а учащиеся 12—17 лет — 90—100 г, или 2 −2,5 г на 1 кг веса.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Дети и подростки — юные спортсмены, имеющие повышенные физические нагрузки (в том числе и участники туристских походов), нуждаются в увеличении суточной нормы потребления белка до 116—120 г в возрасте 10—13 лет</w:t>
      </w:r>
      <w:proofErr w:type="gramStart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proofErr w:type="gramEnd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</w:t>
      </w:r>
      <w:proofErr w:type="gramEnd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до 132—140 г в возрасте 14—17 лет.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детском питании учитываются качественные особенности белков. Так, удельный вес белков животного происхождения в рационе детей школьного возраста составляет 65—60%, у взрослых—50%. Потребностям детского организма в наибольшей степени соответствует молочный белок, так же как и все остальные компоненты молока. В связи с этим молоко должно рассматриваться как обязательный, не подлежащий замене продукт детского питания. Для детей школьного возраста суточная норма молока — 500 мл. Следует иметь в виду, что 100 г молока соответствует 12 г сухого молока или 25 г сгущенного.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Незаменимые аминокислоты: лизин, триптофан и гистидин — рассматриваются как факторы роста. Лучшими их поставщиками являются мясо, рыба и яйца.</w:t>
      </w:r>
    </w:p>
    <w:p w:rsidR="00D86644" w:rsidRPr="00D86644" w:rsidRDefault="00D86644" w:rsidP="00D86644">
      <w:pPr>
        <w:shd w:val="clear" w:color="auto" w:fill="FFFFFF"/>
        <w:spacing w:beforeAutospacing="1" w:after="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Пища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– единственный источник, с которым ребенок получает необходимый пластический материал и энергию. Нормальная деятельность головного мозга и 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организма зависит в основном от качества употребляемой пищи. Родителям полезно знать о том, что «трудный» характер ребенка часто является результатом нерационального питания, что правильное питание улучшает умственные способности, развивает память у детей и таким образом облегчает для него процесс обучения.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1514475" cy="1000125"/>
            <wp:effectExtent l="19050" t="0" r="9525" b="0"/>
            <wp:docPr id="3" name="Рисунок 3" descr="Pitanie_shkol_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tanie_shkol_niko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664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Обеспечение рационального питания школьника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одно из ведущих условий их правильного гармоничного развития. Школьный период, 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 с окончательным созреванием и формирование человека.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особенностям этого возрастного 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 нагрузками (факультативные занятия, кружки, домашнее задание).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Для обеспечения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энергии. Эти показатели значительно изменяются в зависимости от возраста, пола, вида деятельности, условий жизни. В школьном возрасте дети должны получать биологически полноценные продукты, богатые белками, минеральными солями и витаминами.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Особенно важно для растущего организма ребенка включение достаточного количества белка.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Белки животного происхождения должны составлять не менее 50-60% от общего количества белка в зависимости от нагрузки и условия жизни ребенка. При дефиците белка у детей нередко отмечаются нарушения функции коры головного мозга, снижается трудоспособность, легко возникает переутомление, ухудшается успеваемость.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 питании детей школьного возраста большое место должны занимать </w:t>
      </w:r>
      <w:r w:rsidRPr="00D8664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продукты, богатые белком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яйцо, мясо, рыба, орехи, овсяная, гречневая крупа. Ежедневно в школьном меню необходимы молочные и кисломолочные продукты (творог, йогурт, молоко), яйца, мясные и рыбные продукты. При подборе продуктов нельзя не считаться с тем, что дети нуждаются в легкоусвояемой пище, ведь переваривающая способность их пищеварительных соков слаба. Молочные продукты – основные источники минеральных веществ, витаминов, белков. Предпочтение следует отдать кисломолочным продуктам, благоприятно действующим на пищеварение. Особенно, если ребенок страдает </w:t>
      </w:r>
      <w:proofErr w:type="spellStart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дисбактериозом</w:t>
      </w:r>
      <w:proofErr w:type="spellEnd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у него отмечается непереносимость цельного молока. 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Молочная кислота и другие бактерицидные вещества, содержащиеся в кисломолочных продуктах, подавляют рост болезнетворных микробов. Например, применение в жаркое время напитка «</w:t>
      </w:r>
      <w:proofErr w:type="spellStart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Бифидок</w:t>
      </w:r>
      <w:proofErr w:type="spellEnd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» приводит к снижению заболеваемости </w:t>
      </w:r>
      <w:proofErr w:type="spellStart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дисбактериозом</w:t>
      </w:r>
      <w:proofErr w:type="spellEnd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Хлеб лучше употреблять ржаной или с отрубями, так как в нем содержится на 30% больше железа, вдвое больше калия и второе больше магния, чем в белом хлебе.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1905000" cy="1333500"/>
            <wp:effectExtent l="19050" t="0" r="0" b="0"/>
            <wp:docPr id="4" name="Рисунок 4" descr="Ovo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vow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664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Овощи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необходимый источник витаминов и микроэлементов. В рационе до 50% должно быть сырых овощей и фруктов. При этом надо иметь в виду, что овощи и фрукты надо включать каждый раз и обязательно употреблять до еды, но не после. Употребление фруктов и овощей после еды способствует длительной задержке пищевых масс, усиливает процесс брожения, что впоследствии может привести к хроническим заболеваниям органов пищеварения.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Большое внимание требует обеспечение учащегося полноценным завтраком. Утром организм ребенка усиленно расходует энергию, поэтому завтрак должен содержать достаточное количество пищевых веществ и калорий для покрытия предстоящих </w:t>
      </w:r>
      <w:proofErr w:type="spellStart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энергозатрат</w:t>
      </w:r>
      <w:proofErr w:type="spellEnd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Он должен обязательно содержать горячее блюдо, творожное, яичное, мясное, крупяное. В состав обеда следует включать максимальное количество овощей, в том числе сырых. Ужин в основном состоит из молочных, крупяных, овощных, творожных и яичных блюд, перед сном не рекомендуется блюда из мяса или рыбы, так как богатая белком пища действует возбуждающе на нервную систему ребенка и медленно переваривается. Дети при этом спят беспокойно и плохо отдыхают за ночь.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gramStart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нормального функционирования мозга необходимы фосфор, сера, медь, цинк, кальций, железо и магний.</w:t>
      </w:r>
      <w:proofErr w:type="gramEnd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Фосфор и фосфорные соединения способствуют образованию клеток мозга, сера нужна для насыщения их кислородом. Витамин мозга – витамин</w:t>
      </w:r>
      <w:proofErr w:type="gramStart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Е</w:t>
      </w:r>
      <w:proofErr w:type="gramEnd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а также: витамины В1, В2, В6.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В связи с этим вам будет полезно знать, какие продукты питания содержат вышеперечисленные микроэлементы, витамины. </w:t>
      </w:r>
      <w:proofErr w:type="gramStart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Это: картофель, петрушка, мята, хрен, говядина, мозги, морковь, капуста, сельдерей, огурцы, вишня, смородина, сухофрукты, яичный желток, крыжовник, виноград, печень, кисломолочные продукты, грибы, масло оливковое, апельсины, горох, малина, клубника, соевые бобы, ботва репы, пророщенная пшеница, хлеб из муки грубого помола.</w:t>
      </w:r>
      <w:proofErr w:type="gramEnd"/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Принципы сбалансированного питания</w:t>
      </w:r>
    </w:p>
    <w:p w:rsidR="00D86644" w:rsidRPr="00D86644" w:rsidRDefault="00D86644" w:rsidP="00D86644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ограничить углеводы, в «топку» пойдут белки и жиры, при их распаде образуются вредные вещества, происходит отравление организма;</w:t>
      </w:r>
    </w:p>
    <w:p w:rsidR="00D86644" w:rsidRPr="00D86644" w:rsidRDefault="00D86644" w:rsidP="00D86644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 пище мало белка — страдает иммунитет (бесконечные простуды!), кожа становится сухой и дряблой, волосы тусклыми, а ногти ломкими; худеем за счет потери белка мышц;</w:t>
      </w:r>
    </w:p>
    <w:p w:rsidR="00D86644" w:rsidRPr="00D86644" w:rsidRDefault="00D86644" w:rsidP="00D86644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совсем без жиров нельзя — они необходимы для работы печени, всасывания многих витаминов, сжигания запасов жира; но жира должно быть в пище не более 25% от суточной калорийности; в жирном мясе, молоке, жареных продуктах и сдобном тесте содержатся вредные жиры, в морепродуктах и растительных маслах — полезные;</w:t>
      </w:r>
    </w:p>
    <w:p w:rsidR="00D86644" w:rsidRPr="00D86644" w:rsidRDefault="00D86644" w:rsidP="00D86644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процесс приготовления пищи должен проходить так, чтобы сохранить в продуктах максимум питательных веществ, поэтому лучше готовить пищу на пару, варить или тушить; от жареной пищи лучше отказаться.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Рыба и морепродукты — это здоровая пища.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Белок рыбы хорошо усваивается, из него строятся наши клетки. В жирных сортах рыбы (лосось, сельдь, сардины) есть жирные кислоты Омега-3 и Омега-6, которые сжигают лишний жир. В любой рыбе много витаминов и микроэлементов.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Овощи — это продление жизни.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В овощах содержится клетчатка и пектиновые вещества, которые играют важную роль в нормализации процессов пищеварения. А от того, как работает наш пищеварительный тракт, зависит наше здоровье и долголетие. Содержание белков в овощах невелико, исключение составляют </w:t>
      </w:r>
      <w:proofErr w:type="gramStart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бобовые</w:t>
      </w:r>
      <w:proofErr w:type="gramEnd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(горох, фасоль, соя), в которых содержится до 20% белка, приближающегося по своему аминокислотному составу к животному белку.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Овощи являются источником витаминов</w:t>
      </w:r>
      <w:proofErr w:type="gramStart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</w:t>
      </w:r>
      <w:proofErr w:type="gramEnd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А, группы В. Овощи также содержат большое количество минеральных веществ, органических кислот, эфирных масел, фитонцидов, дубильных и других веществ. Большинство овощей содержат соли калия, микроэлементы (железо, медь, кобальт, цинк и др.), так необходимые организму для поддержания жизнедеятельности.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Все знают, что фрукты полезны.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1905000" cy="1333500"/>
            <wp:effectExtent l="19050" t="0" r="0" b="0"/>
            <wp:docPr id="5" name="Рисунок 5" descr="Frk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rkuty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В них содержатся углеводы, которые мы можем употреблять без вреда для здоровья, заменяя ими сладости. </w:t>
      </w:r>
      <w:proofErr w:type="gramStart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косточковых плодах (абрикосы, персики, вишни) содержится много глюкозы и сахарозы, в семечковых (груши, яблоки) — фруктозы.</w:t>
      </w:r>
      <w:proofErr w:type="gramEnd"/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Во всех фруктах много витаминов и минеральных веществ, ценность которых обусловлена их хорошей усвояемостью. В персиках, бананах и абрикосах содержится большое количество калия, который так необходим для работы нашего сердца. Источником железа в сочетании с аскорбиновой кислотой (железо в этом сочетании лучше усваивается) являются яблоки, груши, сливы. Пищевые волокна представлены во фруктах пектинами, которые нормализуют микрофлору кишечника, подавляя гнилостные процессы, выводят токсические вещества.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lastRenderedPageBreak/>
        <w:t>Полноценное и правильно организованное питание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— необ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ходимое условие долгой и полноценной жизни, отсутствия многих заболеваний.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Мы, родители, в ответственности за то, как организовано пи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тание наших детей.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ПРАВИЛА ЗДОРОВОГО ПИТАНИЯ:</w:t>
      </w:r>
    </w:p>
    <w:p w:rsidR="00D86644" w:rsidRPr="00D86644" w:rsidRDefault="00D86644" w:rsidP="00D86644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должен есть разнообразные пищевые продукты. Ежедневный рацион ребенка должен содержать около 15 наиме</w:t>
      </w: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 xml:space="preserve">нований разных продуктов питания. В течение недели </w:t>
      </w:r>
      <w:proofErr w:type="gramStart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рацион питания</w:t>
      </w:r>
      <w:proofErr w:type="gramEnd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должен включать не менее 30 наименований разных продуктов питания.</w:t>
      </w:r>
    </w:p>
    <w:p w:rsidR="00D86644" w:rsidRPr="00D86644" w:rsidRDefault="00D86644" w:rsidP="00D86644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Каждый день в </w:t>
      </w:r>
      <w:proofErr w:type="gramStart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рационе питания</w:t>
      </w:r>
      <w:proofErr w:type="gramEnd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ребенка должны присут</w:t>
      </w: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 xml:space="preserve"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не обязательно должны входить в </w:t>
      </w:r>
      <w:proofErr w:type="gramStart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рацион питания</w:t>
      </w:r>
      <w:proofErr w:type="gramEnd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каждый день, но в течение недели должны присутствовать 2—3 раза обязательно.</w:t>
      </w:r>
    </w:p>
    <w:p w:rsidR="00D86644" w:rsidRPr="00D86644" w:rsidRDefault="00D86644" w:rsidP="00D86644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должен питаться не менее 4 раз в день.</w:t>
      </w: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Учащиеся в первую смену в 7:30—8:30 должны получать завтрак (дома, перед уходом в школу), в 11:00—12:00 — горячий зав</w:t>
      </w: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трак в школе, в 14:30—15:30 — после окончания занятий — обед в школе (обязательно для учащихся групп продленного дня) или дома, а в 19:00—19:30 — ужин (дома).</w:t>
      </w:r>
      <w:proofErr w:type="gramEnd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Учащиеся во вторую смену в 8:00—8:30 должны получать завтрак (дома), в 12:30—13:00 — обед (дома, перед уходом в школу), в 16:00—16:30 — горячее питание в школе (полдник), в 19:30- 20:00-ужин (дома).</w:t>
      </w:r>
    </w:p>
    <w:p w:rsidR="00D86644" w:rsidRPr="00D86644" w:rsidRDefault="00D86644" w:rsidP="00D86644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Следует употреблять йодированную соль.</w:t>
      </w:r>
    </w:p>
    <w:p w:rsidR="00D86644" w:rsidRPr="00D86644" w:rsidRDefault="00D86644" w:rsidP="00D86644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</w:p>
    <w:p w:rsidR="00D86644" w:rsidRPr="00D86644" w:rsidRDefault="00D86644" w:rsidP="00D86644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Для обогащения </w:t>
      </w:r>
      <w:proofErr w:type="gramStart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рациона питания</w:t>
      </w:r>
      <w:proofErr w:type="gramEnd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школьника витамином «С» рекомендуем обеспечить ежедневный прием отвара шипов</w:t>
      </w: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ника.</w:t>
      </w:r>
    </w:p>
    <w:p w:rsidR="00D86644" w:rsidRPr="00D86644" w:rsidRDefault="00D86644" w:rsidP="00D86644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Прием пищи должен проходить в спокойной обстановке.</w:t>
      </w:r>
    </w:p>
    <w:p w:rsidR="00D86644" w:rsidRPr="00D86644" w:rsidRDefault="00D86644" w:rsidP="00D86644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proofErr w:type="gramEnd"/>
    </w:p>
    <w:p w:rsidR="00D86644" w:rsidRPr="00D86644" w:rsidRDefault="00D86644" w:rsidP="00D86644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Рацион питания</w:t>
      </w:r>
      <w:proofErr w:type="gramEnd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школьника, занимающегося спортом, должен быть скорректирован с учетом объема физической нагрузки.  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D86644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proofErr w:type="gramEnd"/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u w:val="single"/>
          <w:lang w:eastAsia="ru-RU"/>
        </w:rPr>
        <w:t>Пища плохо усваивается (нельзя принимать):</w:t>
      </w:r>
    </w:p>
    <w:p w:rsidR="00D86644" w:rsidRPr="00D86644" w:rsidRDefault="00D86644" w:rsidP="00D86644">
      <w:pPr>
        <w:numPr>
          <w:ilvl w:val="0"/>
          <w:numId w:val="3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Когда нет чувства голода.</w:t>
      </w:r>
    </w:p>
    <w:p w:rsidR="00D86644" w:rsidRPr="00D86644" w:rsidRDefault="00D86644" w:rsidP="00D86644">
      <w:pPr>
        <w:numPr>
          <w:ilvl w:val="0"/>
          <w:numId w:val="3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сильной усталости. </w:t>
      </w:r>
    </w:p>
    <w:p w:rsidR="00D86644" w:rsidRPr="00D86644" w:rsidRDefault="00D86644" w:rsidP="00D86644">
      <w:pPr>
        <w:numPr>
          <w:ilvl w:val="0"/>
          <w:numId w:val="3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болезни.</w:t>
      </w:r>
    </w:p>
    <w:p w:rsidR="00D86644" w:rsidRPr="00D86644" w:rsidRDefault="00D86644" w:rsidP="00D86644">
      <w:pPr>
        <w:numPr>
          <w:ilvl w:val="0"/>
          <w:numId w:val="3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При отрицательных эмоциях, беспокойстве и гневе, ревности.</w:t>
      </w:r>
    </w:p>
    <w:p w:rsidR="00D86644" w:rsidRPr="00D86644" w:rsidRDefault="00D86644" w:rsidP="00D86644">
      <w:pPr>
        <w:numPr>
          <w:ilvl w:val="0"/>
          <w:numId w:val="3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Перед началом тяжёлой физической работы.</w:t>
      </w:r>
    </w:p>
    <w:p w:rsidR="00D86644" w:rsidRPr="00D86644" w:rsidRDefault="00D86644" w:rsidP="00D86644">
      <w:pPr>
        <w:numPr>
          <w:ilvl w:val="0"/>
          <w:numId w:val="3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перегреве и сильном ознобе.</w:t>
      </w:r>
    </w:p>
    <w:p w:rsidR="00D86644" w:rsidRPr="00D86644" w:rsidRDefault="00D86644" w:rsidP="00D86644">
      <w:pPr>
        <w:numPr>
          <w:ilvl w:val="0"/>
          <w:numId w:val="3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Когда торопитесь.</w:t>
      </w:r>
    </w:p>
    <w:p w:rsidR="00D86644" w:rsidRPr="00D86644" w:rsidRDefault="00D86644" w:rsidP="00D86644">
      <w:pPr>
        <w:numPr>
          <w:ilvl w:val="0"/>
          <w:numId w:val="3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Нельзя никакую пищу запивать.</w:t>
      </w:r>
    </w:p>
    <w:p w:rsidR="00D86644" w:rsidRPr="00D86644" w:rsidRDefault="00D86644" w:rsidP="00D86644">
      <w:pPr>
        <w:numPr>
          <w:ilvl w:val="0"/>
          <w:numId w:val="3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Рекомендации:</w:t>
      </w:r>
    </w:p>
    <w:p w:rsidR="00D86644" w:rsidRPr="00D86644" w:rsidRDefault="00D86644" w:rsidP="00D86644">
      <w:pPr>
        <w:numPr>
          <w:ilvl w:val="0"/>
          <w:numId w:val="4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питании всё должно быть в меру;</w:t>
      </w:r>
    </w:p>
    <w:p w:rsidR="00D86644" w:rsidRPr="00D86644" w:rsidRDefault="00D86644" w:rsidP="00D86644">
      <w:pPr>
        <w:numPr>
          <w:ilvl w:val="0"/>
          <w:numId w:val="4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Пища должна быть разнообразной;</w:t>
      </w:r>
    </w:p>
    <w:p w:rsidR="00D86644" w:rsidRPr="00D86644" w:rsidRDefault="00D86644" w:rsidP="00D86644">
      <w:pPr>
        <w:numPr>
          <w:ilvl w:val="0"/>
          <w:numId w:val="4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Еда должна быть тёплой;</w:t>
      </w:r>
    </w:p>
    <w:p w:rsidR="00D86644" w:rsidRPr="00D86644" w:rsidRDefault="00D86644" w:rsidP="00D86644">
      <w:pPr>
        <w:numPr>
          <w:ilvl w:val="0"/>
          <w:numId w:val="4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Тщательно пережёвывать пищу;</w:t>
      </w:r>
    </w:p>
    <w:p w:rsidR="00D86644" w:rsidRPr="00D86644" w:rsidRDefault="00D86644" w:rsidP="00D86644">
      <w:pPr>
        <w:numPr>
          <w:ilvl w:val="0"/>
          <w:numId w:val="4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Есть овощи и фрукты;</w:t>
      </w:r>
    </w:p>
    <w:p w:rsidR="00D86644" w:rsidRPr="00D86644" w:rsidRDefault="00D86644" w:rsidP="00D86644">
      <w:pPr>
        <w:numPr>
          <w:ilvl w:val="0"/>
          <w:numId w:val="4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Есть 3—4 раза в день;</w:t>
      </w:r>
    </w:p>
    <w:p w:rsidR="00D86644" w:rsidRPr="00D86644" w:rsidRDefault="00D86644" w:rsidP="00D86644">
      <w:pPr>
        <w:numPr>
          <w:ilvl w:val="0"/>
          <w:numId w:val="4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есть перед сном;</w:t>
      </w:r>
    </w:p>
    <w:p w:rsidR="00D86644" w:rsidRPr="00D86644" w:rsidRDefault="00D86644" w:rsidP="00D86644">
      <w:pPr>
        <w:numPr>
          <w:ilvl w:val="0"/>
          <w:numId w:val="4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Не есть </w:t>
      </w:r>
      <w:proofErr w:type="gramStart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копчёного</w:t>
      </w:r>
      <w:proofErr w:type="gramEnd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жареного и острого;</w:t>
      </w:r>
    </w:p>
    <w:p w:rsidR="00D86644" w:rsidRPr="00D86644" w:rsidRDefault="00D86644" w:rsidP="00D86644">
      <w:pPr>
        <w:numPr>
          <w:ilvl w:val="0"/>
          <w:numId w:val="4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Не есть </w:t>
      </w:r>
      <w:proofErr w:type="gramStart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всухомятку</w:t>
      </w:r>
      <w:proofErr w:type="gramEnd"/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D86644" w:rsidRPr="00D86644" w:rsidRDefault="00D86644" w:rsidP="00D86644">
      <w:pPr>
        <w:numPr>
          <w:ilvl w:val="0"/>
          <w:numId w:val="4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Меньше есть сладостей;</w:t>
      </w:r>
    </w:p>
    <w:p w:rsidR="00D86644" w:rsidRPr="00D86644" w:rsidRDefault="00D86644" w:rsidP="00D86644">
      <w:pPr>
        <w:numPr>
          <w:ilvl w:val="0"/>
          <w:numId w:val="4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66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перекусывать чипсами, сухариками и т. п.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Здоровое питание – это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А также…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Умеренность.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Четырехразовый приём пищи.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Разнообразие.</w:t>
      </w:r>
      <w:r w:rsidRPr="00D866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Биологическая полноценность.</w:t>
      </w:r>
    </w:p>
    <w:p w:rsidR="00D86644" w:rsidRPr="00D86644" w:rsidRDefault="00D86644" w:rsidP="00D86644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664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БУДЬТЕ ЗДОРОВЫ!!!</w:t>
      </w:r>
    </w:p>
    <w:p w:rsidR="00B54A4B" w:rsidRDefault="00B54A4B"/>
    <w:sectPr w:rsidR="00B54A4B" w:rsidSect="00B54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17E7D"/>
    <w:multiLevelType w:val="multilevel"/>
    <w:tmpl w:val="A152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1975A4"/>
    <w:multiLevelType w:val="multilevel"/>
    <w:tmpl w:val="BE569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4D5F03"/>
    <w:multiLevelType w:val="multilevel"/>
    <w:tmpl w:val="6396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162718"/>
    <w:multiLevelType w:val="multilevel"/>
    <w:tmpl w:val="2076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86644"/>
    <w:rsid w:val="00B54A4B"/>
    <w:rsid w:val="00D86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4B"/>
  </w:style>
  <w:style w:type="paragraph" w:styleId="2">
    <w:name w:val="heading 2"/>
    <w:basedOn w:val="a"/>
    <w:link w:val="20"/>
    <w:uiPriority w:val="9"/>
    <w:qFormat/>
    <w:rsid w:val="00D866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66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86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8664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8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6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5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25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554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991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2169</Words>
  <Characters>12365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мирза_с</dc:creator>
  <cp:lastModifiedBy>мирза_с</cp:lastModifiedBy>
  <cp:revision>1</cp:revision>
  <dcterms:created xsi:type="dcterms:W3CDTF">2023-07-10T17:28:00Z</dcterms:created>
  <dcterms:modified xsi:type="dcterms:W3CDTF">2023-07-10T17:31:00Z</dcterms:modified>
</cp:coreProperties>
</file>