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8CDDA" w14:textId="11F0EB6D" w:rsidR="0078220B" w:rsidRDefault="0078220B" w:rsidP="0078220B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Вклад России в сферу информационных технологий</w:t>
      </w:r>
    </w:p>
    <w:p w14:paraId="3C223D46" w14:textId="66E03AB3" w:rsidR="00D85FEB" w:rsidRPr="00D85FEB" w:rsidRDefault="00D85FEB" w:rsidP="0078220B">
      <w:pPr>
        <w:spacing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85FE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Слайд 1</w:t>
      </w:r>
    </w:p>
    <w:p w14:paraId="4D2C286A" w14:textId="0584AB09" w:rsidR="00F72874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sz w:val="28"/>
          <w:szCs w:val="28"/>
        </w:rPr>
        <w:t>Невозможно представить нашу жизнь без информационных технологий. Мы используем мессенджеры, общаемся в социальных сетях, смотрим и создаём видеоролики и трансляции, исследуем и учимся. Мы активно используем «умные» технологии дома, в автомобиле… Коротко говоря, используем различные цифровые сервисы.</w:t>
      </w:r>
    </w:p>
    <w:p w14:paraId="16DBD73E" w14:textId="77777777" w:rsidR="00F72874" w:rsidRPr="00591DD9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sz w:val="28"/>
          <w:szCs w:val="28"/>
        </w:rPr>
        <w:t>Быстрое развитие информационных технологий сопровождается повышением вероятности возникновения угроз безопасности граждан, общества и государства. Увеличивается количество компьютерных атак на российские информационные ресурсы.</w:t>
      </w:r>
    </w:p>
    <w:p w14:paraId="0ADD2B36" w14:textId="7AB4FC03" w:rsidR="00F72874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sz w:val="28"/>
          <w:szCs w:val="28"/>
        </w:rPr>
        <w:t>Целью обеспечения информационной безопасности является укрепление суверенитета России в информационном пространстве.</w:t>
      </w:r>
    </w:p>
    <w:p w14:paraId="6BF16E7A" w14:textId="0E88D40F" w:rsidR="00C97473" w:rsidRPr="00C97473" w:rsidRDefault="005E57F0" w:rsidP="0078220B">
      <w:pPr>
        <w:spacing w:line="26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</w:t>
      </w:r>
    </w:p>
    <w:p w14:paraId="1FB348AC" w14:textId="1C0A8DFF" w:rsidR="00F72874" w:rsidRPr="00591DD9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 развиваются быстрыми темпами, разные страны вносят свой вклад в их развитие. Наша страна имеет богатую историю развития информационных технологий. Отечественные ученые трудились в сфере IT.</w:t>
      </w:r>
      <w:r w:rsidR="0078220B">
        <w:rPr>
          <w:rFonts w:ascii="Times New Roman" w:eastAsia="Times New Roman" w:hAnsi="Times New Roman" w:cs="Times New Roman"/>
          <w:sz w:val="28"/>
          <w:szCs w:val="28"/>
        </w:rPr>
        <w:t xml:space="preserve"> Хотелось бы вспомнить таких ученых как: </w:t>
      </w:r>
    </w:p>
    <w:p w14:paraId="3BF7AEED" w14:textId="77777777" w:rsidR="00F72874" w:rsidRPr="00591DD9" w:rsidRDefault="00F72874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FE812B" w14:textId="77777777" w:rsidR="00F72874" w:rsidRPr="00591DD9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i/>
          <w:sz w:val="28"/>
          <w:szCs w:val="28"/>
        </w:rPr>
        <w:t>Учитель на слайдах показывает:</w:t>
      </w:r>
    </w:p>
    <w:tbl>
      <w:tblPr>
        <w:tblStyle w:val="ae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528"/>
      </w:tblGrid>
      <w:tr w:rsidR="00F72874" w:rsidRPr="00591DD9" w14:paraId="6D805970" w14:textId="77777777" w:rsidTr="00591DD9">
        <w:tc>
          <w:tcPr>
            <w:tcW w:w="4390" w:type="dxa"/>
          </w:tcPr>
          <w:p w14:paraId="69AE204A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Исаак Семенович Брук</w:t>
            </w:r>
          </w:p>
        </w:tc>
        <w:tc>
          <w:tcPr>
            <w:tcW w:w="5528" w:type="dxa"/>
          </w:tcPr>
          <w:p w14:paraId="5819B6A2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BFBFB"/>
              </w:rPr>
              <w:t>Советский учёный в области электротехники и вычислительной техники</w:t>
            </w:r>
          </w:p>
        </w:tc>
      </w:tr>
      <w:tr w:rsidR="00F72874" w:rsidRPr="00591DD9" w14:paraId="3BFA7564" w14:textId="77777777" w:rsidTr="00591DD9">
        <w:tc>
          <w:tcPr>
            <w:tcW w:w="4390" w:type="dxa"/>
          </w:tcPr>
          <w:p w14:paraId="6FF40FCD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Андрей Петрович Ершов</w:t>
            </w:r>
          </w:p>
        </w:tc>
        <w:tc>
          <w:tcPr>
            <w:tcW w:w="5528" w:type="dxa"/>
          </w:tcPr>
          <w:p w14:paraId="010F1DE4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BFBFB"/>
              </w:rPr>
              <w:t>Советский учёный, один из пионеров теоретического и системного программирования</w:t>
            </w:r>
          </w:p>
        </w:tc>
      </w:tr>
      <w:tr w:rsidR="00F72874" w:rsidRPr="00591DD9" w14:paraId="5DD2E275" w14:textId="77777777" w:rsidTr="00591DD9">
        <w:tc>
          <w:tcPr>
            <w:tcW w:w="4390" w:type="dxa"/>
          </w:tcPr>
          <w:p w14:paraId="127654B3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Николай Петрович </w:t>
            </w:r>
            <w:proofErr w:type="spellStart"/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Брусенцов</w:t>
            </w:r>
            <w:proofErr w:type="spellEnd"/>
          </w:p>
        </w:tc>
        <w:tc>
          <w:tcPr>
            <w:tcW w:w="5528" w:type="dxa"/>
          </w:tcPr>
          <w:p w14:paraId="609C0E06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BFBFB"/>
              </w:rPr>
              <w:t>Главный конструктор троичной ЭВМ «</w:t>
            </w:r>
            <w:proofErr w:type="spellStart"/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BFBFB"/>
              </w:rPr>
              <w:t>Сетунь</w:t>
            </w:r>
            <w:proofErr w:type="spellEnd"/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BFBFB"/>
              </w:rPr>
              <w:t>»</w:t>
            </w:r>
          </w:p>
        </w:tc>
      </w:tr>
      <w:tr w:rsidR="00F72874" w:rsidRPr="00591DD9" w14:paraId="281A536F" w14:textId="77777777" w:rsidTr="00591DD9">
        <w:tc>
          <w:tcPr>
            <w:tcW w:w="4390" w:type="dxa"/>
          </w:tcPr>
          <w:p w14:paraId="7E467A04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Сергей Алексеевич Лебедев</w:t>
            </w:r>
          </w:p>
        </w:tc>
        <w:tc>
          <w:tcPr>
            <w:tcW w:w="5528" w:type="dxa"/>
          </w:tcPr>
          <w:p w14:paraId="70C3F1A6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BFBFB"/>
              </w:rPr>
              <w:t>Один из основоположников советской вычислительной техники</w:t>
            </w:r>
          </w:p>
        </w:tc>
      </w:tr>
      <w:tr w:rsidR="00F72874" w:rsidRPr="00591DD9" w14:paraId="10EE5278" w14:textId="77777777" w:rsidTr="00591DD9">
        <w:tc>
          <w:tcPr>
            <w:tcW w:w="4390" w:type="dxa"/>
          </w:tcPr>
          <w:p w14:paraId="14FF92FB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Михаил Александрович Гаврилов</w:t>
            </w:r>
          </w:p>
        </w:tc>
        <w:tc>
          <w:tcPr>
            <w:tcW w:w="5528" w:type="dxa"/>
          </w:tcPr>
          <w:p w14:paraId="2BB66FDE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BFBFB"/>
              </w:rPr>
              <w:t>Советский учёный, стоявший у истоков отечественных информатики и кибернетики</w:t>
            </w:r>
          </w:p>
        </w:tc>
      </w:tr>
      <w:tr w:rsidR="00F72874" w:rsidRPr="00591DD9" w14:paraId="041C671A" w14:textId="77777777" w:rsidTr="00591DD9">
        <w:tc>
          <w:tcPr>
            <w:tcW w:w="4390" w:type="dxa"/>
          </w:tcPr>
          <w:p w14:paraId="21DE8FA0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Юрий Иванович Журавлёв</w:t>
            </w:r>
          </w:p>
        </w:tc>
        <w:tc>
          <w:tcPr>
            <w:tcW w:w="5528" w:type="dxa"/>
          </w:tcPr>
          <w:p w14:paraId="7238B248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Российский математик</w:t>
            </w:r>
          </w:p>
        </w:tc>
      </w:tr>
      <w:tr w:rsidR="00F72874" w:rsidRPr="00591DD9" w14:paraId="7240C149" w14:textId="77777777" w:rsidTr="00591DD9">
        <w:tc>
          <w:tcPr>
            <w:tcW w:w="4390" w:type="dxa"/>
          </w:tcPr>
          <w:p w14:paraId="50ABF622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Евгений Лазаревич </w:t>
            </w:r>
            <w:proofErr w:type="spellStart"/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Рошал</w:t>
            </w:r>
            <w:proofErr w:type="spellEnd"/>
          </w:p>
        </w:tc>
        <w:tc>
          <w:tcPr>
            <w:tcW w:w="5528" w:type="dxa"/>
          </w:tcPr>
          <w:p w14:paraId="700E5E33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BFBFB"/>
              </w:rPr>
              <w:t xml:space="preserve">Российский программист, автор файлового менеджера FAR </w:t>
            </w:r>
            <w:proofErr w:type="spellStart"/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BFBFB"/>
              </w:rPr>
              <w:t>Manager</w:t>
            </w:r>
            <w:proofErr w:type="spellEnd"/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BFBFB"/>
              </w:rPr>
              <w:t xml:space="preserve">, формата сжатия RAR, архиваторов RAR и </w:t>
            </w:r>
            <w:proofErr w:type="spellStart"/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BFBFB"/>
              </w:rPr>
              <w:t>WinRAR</w:t>
            </w:r>
            <w:proofErr w:type="spellEnd"/>
          </w:p>
        </w:tc>
      </w:tr>
      <w:tr w:rsidR="00F72874" w:rsidRPr="00591DD9" w14:paraId="5AAE1977" w14:textId="77777777" w:rsidTr="00591DD9">
        <w:tc>
          <w:tcPr>
            <w:tcW w:w="4390" w:type="dxa"/>
          </w:tcPr>
          <w:p w14:paraId="394409FA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Алексей Андреевич Ляпунов</w:t>
            </w:r>
          </w:p>
        </w:tc>
        <w:tc>
          <w:tcPr>
            <w:tcW w:w="5528" w:type="dxa"/>
          </w:tcPr>
          <w:p w14:paraId="023F8A6D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BFBFB"/>
              </w:rPr>
              <w:t>Советский математик, один из основоположников кибернетики</w:t>
            </w:r>
          </w:p>
        </w:tc>
      </w:tr>
      <w:tr w:rsidR="00F72874" w:rsidRPr="00591DD9" w14:paraId="0E48C39F" w14:textId="77777777" w:rsidTr="00591DD9">
        <w:tc>
          <w:tcPr>
            <w:tcW w:w="4390" w:type="dxa"/>
          </w:tcPr>
          <w:p w14:paraId="6413C7F7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Эдуард Зиновьевич </w:t>
            </w:r>
            <w:proofErr w:type="spellStart"/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Любимский</w:t>
            </w:r>
            <w:proofErr w:type="spellEnd"/>
          </w:p>
        </w:tc>
        <w:tc>
          <w:tcPr>
            <w:tcW w:w="5528" w:type="dxa"/>
          </w:tcPr>
          <w:p w14:paraId="65EB487D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shd w:val="clear" w:color="auto" w:fill="FBFBFB"/>
              </w:rPr>
              <w:t>Советский и российский учёный в области вычислительной техники, системного программирования и информатики</w:t>
            </w:r>
          </w:p>
        </w:tc>
      </w:tr>
    </w:tbl>
    <w:p w14:paraId="41F1617E" w14:textId="5BF6402F" w:rsidR="0078220B" w:rsidRDefault="0078220B" w:rsidP="00C97473">
      <w:pPr>
        <w:spacing w:line="264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BF1585A" w14:textId="40C8719C" w:rsidR="00C97473" w:rsidRPr="00C97473" w:rsidRDefault="005E57F0" w:rsidP="0078220B">
      <w:pPr>
        <w:spacing w:line="26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Слайд 3</w:t>
      </w:r>
    </w:p>
    <w:p w14:paraId="09431251" w14:textId="0EC14A40" w:rsidR="00F72874" w:rsidRDefault="0029736C" w:rsidP="00C97473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sz w:val="28"/>
          <w:szCs w:val="28"/>
        </w:rPr>
        <w:t xml:space="preserve">Вспомним </w:t>
      </w:r>
      <w:r w:rsidR="0078220B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Pr="00591DD9">
        <w:rPr>
          <w:rFonts w:ascii="Times New Roman" w:eastAsia="Times New Roman" w:hAnsi="Times New Roman" w:cs="Times New Roman"/>
          <w:sz w:val="28"/>
          <w:szCs w:val="28"/>
        </w:rPr>
        <w:t xml:space="preserve"> разработки в области ИТ, которые были сделаны в нашей стране.</w:t>
      </w:r>
    </w:p>
    <w:p w14:paraId="6D22604D" w14:textId="3DC2FF5A" w:rsidR="00F72874" w:rsidRPr="00591DD9" w:rsidRDefault="00F72874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0"/>
        <w:gridCol w:w="6028"/>
      </w:tblGrid>
      <w:tr w:rsidR="00F72874" w:rsidRPr="00591DD9" w14:paraId="6B95D63B" w14:textId="77777777" w:rsidTr="00591DD9">
        <w:tc>
          <w:tcPr>
            <w:tcW w:w="3890" w:type="dxa"/>
          </w:tcPr>
          <w:p w14:paraId="5AD550A0" w14:textId="77777777" w:rsidR="00F72874" w:rsidRPr="00591DD9" w:rsidRDefault="0029736C" w:rsidP="00591DD9">
            <w:pPr>
              <w:spacing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Визуальный ряд</w:t>
            </w:r>
          </w:p>
        </w:tc>
        <w:tc>
          <w:tcPr>
            <w:tcW w:w="6028" w:type="dxa"/>
          </w:tcPr>
          <w:p w14:paraId="4482DE45" w14:textId="77777777" w:rsidR="00F72874" w:rsidRPr="00591DD9" w:rsidRDefault="0029736C" w:rsidP="00591DD9">
            <w:pPr>
              <w:spacing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F72874" w:rsidRPr="00591DD9" w14:paraId="638BBC40" w14:textId="77777777" w:rsidTr="00591DD9">
        <w:tc>
          <w:tcPr>
            <w:tcW w:w="3890" w:type="dxa"/>
          </w:tcPr>
          <w:p w14:paraId="6E48751D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0F7AB4B" wp14:editId="18734659">
                  <wp:extent cx="2173941" cy="1778000"/>
                  <wp:effectExtent l="0" t="0" r="0" b="0"/>
                  <wp:docPr id="53" name="image5.jpg" descr="https://htstatic.imgsmail.ru/pic_original/8883b35121d3c0793426de6b4bb2d464/1232943/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https://htstatic.imgsmail.ru/pic_original/8883b35121d3c0793426de6b4bb2d464/1232943/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941" cy="177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</w:tcPr>
          <w:p w14:paraId="6CC1D816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отечественный ноутбук «Электроника МС 1504». Разработан в СССР в 1992 году</w:t>
            </w:r>
          </w:p>
        </w:tc>
      </w:tr>
      <w:tr w:rsidR="00F72874" w:rsidRPr="00591DD9" w14:paraId="171254FB" w14:textId="77777777" w:rsidTr="00591DD9">
        <w:tc>
          <w:tcPr>
            <w:tcW w:w="3890" w:type="dxa"/>
          </w:tcPr>
          <w:p w14:paraId="02C1D1A0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95E7F9A" wp14:editId="5952046C">
                  <wp:extent cx="2179891" cy="1644650"/>
                  <wp:effectExtent l="0" t="0" r="0" b="0"/>
                  <wp:docPr id="54" name="image7.jpg" descr="https://htstatic.imgsmail.ru/pic_original/13532c12d11637ef5ebda4834be111d0/1233097/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https://htstatic.imgsmail.ru/pic_original/13532c12d11637ef5ebda4834be111d0/1233097/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891" cy="1644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</w:tcPr>
          <w:p w14:paraId="60938997" w14:textId="6435FFE1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Советский ноутбук - </w:t>
            </w:r>
            <w:proofErr w:type="gramStart"/>
            <w:r w:rsidRPr="00591DD9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 ЭВМ</w:t>
            </w:r>
            <w:proofErr w:type="gramEnd"/>
            <w:r w:rsidR="00857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DD9">
              <w:rPr>
                <w:rFonts w:ascii="Times New Roman" w:eastAsia="Times New Roman" w:hAnsi="Times New Roman" w:cs="Times New Roman"/>
                <w:sz w:val="28"/>
                <w:szCs w:val="28"/>
              </w:rPr>
              <w:t>/микрокалькулятор «Электроника МК 106». Разработан в СССР в 1991 году</w:t>
            </w:r>
          </w:p>
        </w:tc>
      </w:tr>
      <w:tr w:rsidR="00F72874" w:rsidRPr="00591DD9" w14:paraId="4A1B8018" w14:textId="77777777" w:rsidTr="00591DD9">
        <w:tc>
          <w:tcPr>
            <w:tcW w:w="3890" w:type="dxa"/>
          </w:tcPr>
          <w:p w14:paraId="3552D39C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A807608" wp14:editId="6D3CDFBA">
                  <wp:extent cx="2188633" cy="1553706"/>
                  <wp:effectExtent l="0" t="0" r="0" b="0"/>
                  <wp:docPr id="55" name="image3.jpg" descr="https://htstatic.imgsmail.ru/pic_original/9cafad1514b8dad754670da8d71d54f4/1232868/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s://htstatic.imgsmail.ru/pic_original/9cafad1514b8dad754670da8d71d54f4/1232868/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633" cy="15537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</w:tcPr>
          <w:p w14:paraId="458CEAE0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приставка «Электроника Видеоспорт-3». 1988 г.</w:t>
            </w:r>
          </w:p>
        </w:tc>
      </w:tr>
      <w:tr w:rsidR="00F72874" w:rsidRPr="00591DD9" w14:paraId="0D7D48C6" w14:textId="77777777" w:rsidTr="00591DD9">
        <w:tc>
          <w:tcPr>
            <w:tcW w:w="3890" w:type="dxa"/>
          </w:tcPr>
          <w:p w14:paraId="1C0E0811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35FE612" wp14:editId="210A11FD">
                  <wp:extent cx="2191398" cy="1883833"/>
                  <wp:effectExtent l="0" t="0" r="0" b="0"/>
                  <wp:docPr id="47" name="image2.jpg" descr="https://htstatic.imgsmail.ru/pic_original/f390d0b1e1cf242178997eaf263bfda5/1232948/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s://htstatic.imgsmail.ru/pic_original/f390d0b1e1cf242178997eaf263bfda5/1232948/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398" cy="18838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</w:tcPr>
          <w:p w14:paraId="61582481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советский аналог зарубежного компьютера IBM PC «ЕС-1840». 1986 г.</w:t>
            </w:r>
          </w:p>
        </w:tc>
      </w:tr>
    </w:tbl>
    <w:p w14:paraId="75C1FF83" w14:textId="77777777" w:rsidR="0078220B" w:rsidRDefault="0078220B" w:rsidP="0078220B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3D898A" w14:textId="5F846921" w:rsidR="00F72874" w:rsidRDefault="0029736C" w:rsidP="0078220B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sz w:val="28"/>
          <w:szCs w:val="28"/>
        </w:rPr>
        <w:t>Мы увидели, что наша страна ещ</w:t>
      </w:r>
      <w:r w:rsidR="00857682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91DD9">
        <w:rPr>
          <w:rFonts w:ascii="Times New Roman" w:eastAsia="Times New Roman" w:hAnsi="Times New Roman" w:cs="Times New Roman"/>
          <w:sz w:val="28"/>
          <w:szCs w:val="28"/>
        </w:rPr>
        <w:t xml:space="preserve"> с советских времен имела серьёзные наработки в области информационных технологий и компьютерной техники. </w:t>
      </w:r>
    </w:p>
    <w:p w14:paraId="3D50D145" w14:textId="7D4C101D" w:rsidR="00F94FBF" w:rsidRPr="00B9493C" w:rsidRDefault="00F94FBF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концу 80-х годов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века отечественные разработки в области информационных технологий имели бурное развитие. Однако наступили 90-е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годы… Наша страна пережила непростые времена: </w:t>
      </w:r>
      <w:r w:rsidR="00B9493C">
        <w:rPr>
          <w:rFonts w:ascii="Times New Roman" w:eastAsia="Times New Roman" w:hAnsi="Times New Roman" w:cs="Times New Roman"/>
          <w:sz w:val="28"/>
          <w:szCs w:val="28"/>
        </w:rPr>
        <w:t xml:space="preserve">развитию </w:t>
      </w:r>
      <w:r w:rsidR="00B9493C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B9493C">
        <w:rPr>
          <w:rFonts w:ascii="Times New Roman" w:eastAsia="Times New Roman" w:hAnsi="Times New Roman" w:cs="Times New Roman"/>
          <w:sz w:val="28"/>
          <w:szCs w:val="28"/>
        </w:rPr>
        <w:t xml:space="preserve">-отрасли, как и многих других отраслей интеллектуальной сферы и промышленности, не уделялось </w:t>
      </w:r>
      <w:r w:rsidR="009F2F3B">
        <w:rPr>
          <w:rFonts w:ascii="Times New Roman" w:eastAsia="Times New Roman" w:hAnsi="Times New Roman" w:cs="Times New Roman"/>
          <w:sz w:val="28"/>
          <w:szCs w:val="28"/>
        </w:rPr>
        <w:t xml:space="preserve">должное </w:t>
      </w:r>
      <w:r w:rsidR="00B9493C">
        <w:rPr>
          <w:rFonts w:ascii="Times New Roman" w:eastAsia="Times New Roman" w:hAnsi="Times New Roman" w:cs="Times New Roman"/>
          <w:sz w:val="28"/>
          <w:szCs w:val="28"/>
        </w:rPr>
        <w:t xml:space="preserve">внимания на государственном уровне. Поэтому наступил период практически полного отсутствия отечественной компьютерной техники, программного обеспечения. Но этот период закончился в самом начале </w:t>
      </w:r>
      <w:r w:rsidR="00B9493C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="00B9493C">
        <w:rPr>
          <w:rFonts w:ascii="Times New Roman" w:eastAsia="Times New Roman" w:hAnsi="Times New Roman" w:cs="Times New Roman"/>
          <w:sz w:val="28"/>
          <w:szCs w:val="28"/>
        </w:rPr>
        <w:t xml:space="preserve"> века – с начала 2000-х годов мы отмечаем бурное развитие </w:t>
      </w:r>
      <w:r w:rsidR="00B9493C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B9493C">
        <w:rPr>
          <w:rFonts w:ascii="Times New Roman" w:eastAsia="Times New Roman" w:hAnsi="Times New Roman" w:cs="Times New Roman"/>
          <w:sz w:val="28"/>
          <w:szCs w:val="28"/>
        </w:rPr>
        <w:t>-отрасли: и в плане компьютерной техники, и в плане программных продуктов. Сегодня мы можем с гордостью говорить о востребованности отечественных разработок не только в России, но и во всем мире!</w:t>
      </w:r>
    </w:p>
    <w:p w14:paraId="32D2548A" w14:textId="647447CC" w:rsidR="00F72874" w:rsidRPr="00591DD9" w:rsidRDefault="0078220B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Рассмотрим</w:t>
      </w:r>
      <w:r w:rsidR="0029736C" w:rsidRPr="00591DD9">
        <w:rPr>
          <w:rFonts w:ascii="Times New Roman" w:eastAsia="Times New Roman" w:hAnsi="Times New Roman" w:cs="Times New Roman"/>
          <w:sz w:val="28"/>
          <w:szCs w:val="28"/>
        </w:rPr>
        <w:t xml:space="preserve"> исторические события были бы невозможны без отеч</w:t>
      </w:r>
      <w:r>
        <w:rPr>
          <w:rFonts w:ascii="Times New Roman" w:eastAsia="Times New Roman" w:hAnsi="Times New Roman" w:cs="Times New Roman"/>
          <w:sz w:val="28"/>
          <w:szCs w:val="28"/>
        </w:rPr>
        <w:t>ественных разработок в сфере ИТ.</w:t>
      </w:r>
      <w:r w:rsidR="0029736C" w:rsidRPr="00591D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81EE06" w14:textId="7CCAEDEB" w:rsidR="00591DD9" w:rsidRDefault="00591DD9" w:rsidP="00C97473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16427D" w14:textId="1E554EF7" w:rsidR="00C97473" w:rsidRPr="00C97473" w:rsidRDefault="005E57F0" w:rsidP="0078220B">
      <w:pPr>
        <w:spacing w:line="26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4</w:t>
      </w:r>
    </w:p>
    <w:p w14:paraId="3785AE90" w14:textId="5BF34290" w:rsidR="00857682" w:rsidRPr="009F2F3B" w:rsidRDefault="00857682" w:rsidP="009F2F3B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0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804"/>
      </w:tblGrid>
      <w:tr w:rsidR="00F72874" w:rsidRPr="00591DD9" w14:paraId="4C124D40" w14:textId="77777777" w:rsidTr="009F2F3B">
        <w:tc>
          <w:tcPr>
            <w:tcW w:w="3114" w:type="dxa"/>
          </w:tcPr>
          <w:p w14:paraId="4C559856" w14:textId="77777777" w:rsidR="00F72874" w:rsidRPr="00591DD9" w:rsidRDefault="0029736C" w:rsidP="00591DD9">
            <w:pPr>
              <w:spacing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Визуальный ряд</w:t>
            </w:r>
          </w:p>
        </w:tc>
        <w:tc>
          <w:tcPr>
            <w:tcW w:w="6804" w:type="dxa"/>
          </w:tcPr>
          <w:p w14:paraId="0AC1E8F2" w14:textId="77777777" w:rsidR="00F72874" w:rsidRPr="00591DD9" w:rsidRDefault="0029736C" w:rsidP="00591DD9">
            <w:pPr>
              <w:spacing w:line="264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F72874" w:rsidRPr="00591DD9" w14:paraId="65A08E37" w14:textId="77777777" w:rsidTr="009F2F3B">
        <w:tc>
          <w:tcPr>
            <w:tcW w:w="3114" w:type="dxa"/>
          </w:tcPr>
          <w:p w14:paraId="752A7912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A60DB66" wp14:editId="496000FB">
                  <wp:extent cx="1789044" cy="944217"/>
                  <wp:effectExtent l="0" t="0" r="1905" b="0"/>
                  <wp:docPr id="48" name="image6.jpg" descr="https://m.severpost.ru/docs/upload/2020/09/croppedImg_493965140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https://m.severpost.ru/docs/upload/2020/09/croppedImg_493965140.jpe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834" cy="9499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973AC29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Армия России (</w:t>
            </w:r>
            <w:r w:rsidRPr="00591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например: </w:t>
            </w:r>
            <w:r w:rsidRPr="00591DD9">
              <w:rPr>
                <w:rFonts w:ascii="Times New Roman" w:eastAsia="Times New Roman" w:hAnsi="Times New Roman" w:cs="Times New Roman"/>
                <w:color w:val="242F33"/>
                <w:sz w:val="24"/>
                <w:szCs w:val="24"/>
                <w:highlight w:val="white"/>
              </w:rPr>
              <w:t>МиГ-31 — советский и российский двухместный сверхзвуковой высотный всепогодный истребитель-перехватчик дальнего радиуса действия. Разработан в 1970-х годах. Первый советский боевой самолёт четвёртого поколения)</w:t>
            </w:r>
          </w:p>
        </w:tc>
      </w:tr>
      <w:tr w:rsidR="00F72874" w:rsidRPr="00591DD9" w14:paraId="72EE5FE1" w14:textId="77777777" w:rsidTr="009F2F3B">
        <w:tc>
          <w:tcPr>
            <w:tcW w:w="3114" w:type="dxa"/>
          </w:tcPr>
          <w:p w14:paraId="5B7CAE6B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8B70C9" wp14:editId="7B3E9841">
                  <wp:extent cx="1788795" cy="1381540"/>
                  <wp:effectExtent l="0" t="0" r="1905" b="3175"/>
                  <wp:docPr id="49" name="image1.jpg" descr="https://avatars.mds.yandex.net/get-pdb/2473340/8f2c2697-16f3-4f3c-bfe1-d3b31d5dc7ae/s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s://avatars.mds.yandex.net/get-pdb/2473340/8f2c2697-16f3-4f3c-bfe1-d3b31d5dc7ae/s1200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415" cy="13943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93C21ED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Космос</w:t>
            </w:r>
            <w:r w:rsidRPr="00591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(например: в 1957 году на орбиту Земли был запущен первый искусственный спутник Земли «Спутник-1» под кодовым названием «ПС-1». Запуск был осуществлён СССР с 5-го научно-исследовательского полигона Министерства обороны «</w:t>
            </w:r>
            <w:proofErr w:type="spellStart"/>
            <w:r w:rsidRPr="00591DD9">
              <w:rPr>
                <w:rFonts w:ascii="Times New Roman" w:eastAsia="Times New Roman" w:hAnsi="Times New Roman" w:cs="Times New Roman"/>
                <w:sz w:val="24"/>
                <w:szCs w:val="24"/>
              </w:rPr>
              <w:t>Тюра</w:t>
            </w:r>
            <w:proofErr w:type="spellEnd"/>
            <w:r w:rsidRPr="00591DD9">
              <w:rPr>
                <w:rFonts w:ascii="Times New Roman" w:eastAsia="Times New Roman" w:hAnsi="Times New Roman" w:cs="Times New Roman"/>
                <w:sz w:val="24"/>
                <w:szCs w:val="24"/>
              </w:rPr>
              <w:t>-Там», впоследствии переименованного в космодром «Байконур», на ракете-носителе «Спутник», созданной на базе межконтинентальной баллистической ракеты «Р-7»</w:t>
            </w:r>
          </w:p>
        </w:tc>
      </w:tr>
      <w:tr w:rsidR="00F72874" w:rsidRPr="00591DD9" w14:paraId="595D2FAB" w14:textId="77777777" w:rsidTr="009F2F3B">
        <w:tc>
          <w:tcPr>
            <w:tcW w:w="3114" w:type="dxa"/>
          </w:tcPr>
          <w:p w14:paraId="3DE13253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1465749" wp14:editId="22EAD15B">
                  <wp:extent cx="1788795" cy="1242391"/>
                  <wp:effectExtent l="0" t="0" r="1905" b="2540"/>
                  <wp:docPr id="50" name="image8.jpg" descr="http://www.eye-kaluga.com/files/upload/markitup/1______________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http://www.eye-kaluga.com/files/upload/markitup/1______________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978" cy="12536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3547019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Медицина</w:t>
            </w:r>
            <w:r w:rsidRPr="00591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(например: сенсация в офтальмологии - создание искусственного хрусталика - линзы Фёдорова-Захарова)</w:t>
            </w:r>
          </w:p>
        </w:tc>
      </w:tr>
      <w:tr w:rsidR="00F72874" w:rsidRPr="00591DD9" w14:paraId="4C78EC2C" w14:textId="77777777" w:rsidTr="009F2F3B">
        <w:tc>
          <w:tcPr>
            <w:tcW w:w="3114" w:type="dxa"/>
          </w:tcPr>
          <w:p w14:paraId="66FAA2FD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DD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08C9EFA" wp14:editId="7917D1DC">
                  <wp:extent cx="1828800" cy="1222513"/>
                  <wp:effectExtent l="0" t="0" r="0" b="0"/>
                  <wp:docPr id="51" name="image9.jpg" descr="http://marchuk.iis.nsk.su/files/mag/photo/nl_mag_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http://marchuk.iis.nsk.su/files/mag/photo/nl_mag_24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230" cy="12308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84BBC05" w14:textId="77777777" w:rsidR="00F72874" w:rsidRPr="00591DD9" w:rsidRDefault="0029736C" w:rsidP="00591DD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91DD9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ЭВМ</w:t>
            </w:r>
            <w:r w:rsidRPr="00591D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(например: БСЭМ-6 - </w:t>
            </w:r>
            <w:r w:rsidRPr="00591D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highlight w:val="white"/>
              </w:rPr>
              <w:t xml:space="preserve">большая электронно-счётная машина - </w:t>
            </w:r>
            <w:r w:rsidRPr="00591D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советская</w:t>
            </w:r>
            <w:r w:rsidRPr="00591D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highlight w:val="white"/>
              </w:rPr>
              <w:t xml:space="preserve"> </w:t>
            </w:r>
            <w:r w:rsidRPr="00591D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электронная вычислительная машина</w:t>
            </w:r>
            <w:r w:rsidRPr="00591D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highlight w:val="white"/>
              </w:rPr>
              <w:t xml:space="preserve"> серии </w:t>
            </w:r>
            <w:r w:rsidRPr="00591D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БЭСМ</w:t>
            </w:r>
            <w:r w:rsidRPr="00591D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highlight w:val="white"/>
              </w:rPr>
              <w:t xml:space="preserve">, первая советская </w:t>
            </w:r>
            <w:proofErr w:type="spellStart"/>
            <w:r w:rsidRPr="00591D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суперЭВМ</w:t>
            </w:r>
            <w:proofErr w:type="spellEnd"/>
            <w:r w:rsidRPr="00591D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)</w:t>
            </w:r>
          </w:p>
        </w:tc>
      </w:tr>
    </w:tbl>
    <w:p w14:paraId="1A4B35B9" w14:textId="77777777" w:rsidR="0078220B" w:rsidRDefault="0078220B" w:rsidP="0078220B">
      <w:pPr>
        <w:spacing w:line="26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D372D0" w14:textId="5F45493A" w:rsidR="00C97473" w:rsidRPr="00C97473" w:rsidRDefault="00C97473" w:rsidP="0078220B">
      <w:pPr>
        <w:spacing w:line="26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74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 w:rsidR="005E57F0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47EB86BD" w14:textId="105FA97B" w:rsidR="00F72874" w:rsidRPr="00591DD9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>Государство ведет поступательную работу для обеспечения быстрого роста уровня и качества информационных технологий в России. Политика развития сектора ИТ ежедневно обсуждается совместно с ключевыми ИТ-компаниями (</w:t>
      </w:r>
      <w:proofErr w:type="spellStart"/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>Vk</w:t>
      </w:r>
      <w:proofErr w:type="spellEnd"/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Group</w:t>
      </w:r>
      <w:proofErr w:type="spellEnd"/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Ростелеком, Яндекс и другие). </w:t>
      </w:r>
      <w:proofErr w:type="gramStart"/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>Оказывается</w:t>
      </w:r>
      <w:proofErr w:type="gramEnd"/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значительная поддержка отечественным </w:t>
      </w:r>
      <w:proofErr w:type="spellStart"/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>стартапам</w:t>
      </w:r>
      <w:proofErr w:type="spellEnd"/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инвестиционными фондами России.</w:t>
      </w:r>
    </w:p>
    <w:p w14:paraId="319CD34F" w14:textId="6BF72278" w:rsidR="00F72874" w:rsidRPr="00591DD9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>● Формируются благоприятные условия для развития отрасли информационных технологий, ведения бизнеса в IT-сфере, увеличения количества высокопроизводительных рабочих мест, роста производства российской продукции IT-отрасли.</w:t>
      </w:r>
    </w:p>
    <w:p w14:paraId="68633E96" w14:textId="43EB389E" w:rsidR="00F72874" w:rsidRPr="00591DD9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>● Реализуется специальное регулирование налоговых режимов для российских IТ-компаний.</w:t>
      </w:r>
    </w:p>
    <w:p w14:paraId="4264E5DF" w14:textId="2911410F" w:rsidR="00F72874" w:rsidRPr="00591DD9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>● Прорабатывается государственная политика в области разработки, внедрения и продвижения российского программного обеспечения.</w:t>
      </w:r>
    </w:p>
    <w:p w14:paraId="33D36CA3" w14:textId="11EAD379" w:rsidR="00F72874" w:rsidRPr="00591DD9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>● Создаются преференции программному обеспечению российского производства при государственных закупках.</w:t>
      </w:r>
    </w:p>
    <w:p w14:paraId="69B3AE6F" w14:textId="4EB3DEEF" w:rsidR="000D1120" w:rsidRDefault="0029736C" w:rsidP="00F14082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>Кроме того, в Российской Федерации создан уникальный инновационный центр “</w:t>
      </w:r>
      <w:proofErr w:type="spellStart"/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>Сколково</w:t>
      </w:r>
      <w:proofErr w:type="spellEnd"/>
      <w:r w:rsidRPr="00591DD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” - </w:t>
      </w:r>
      <w:r w:rsidRPr="00591DD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современный научно-технологический инновационный комплекс по разработке и коммерциализации новых технологий. </w:t>
      </w:r>
      <w:proofErr w:type="spellStart"/>
      <w:r w:rsidRPr="00591DD9">
        <w:rPr>
          <w:rFonts w:ascii="Times New Roman" w:eastAsia="Times New Roman" w:hAnsi="Times New Roman" w:cs="Times New Roman"/>
          <w:color w:val="202122"/>
          <w:sz w:val="28"/>
          <w:szCs w:val="28"/>
        </w:rPr>
        <w:t>Сколково</w:t>
      </w:r>
      <w:proofErr w:type="spellEnd"/>
      <w:r w:rsidRPr="00591DD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является уникальной площадкой для развития ИТ-отрасли, включающ</w:t>
      </w:r>
      <w:r w:rsidR="000D1120">
        <w:rPr>
          <w:rFonts w:ascii="Times New Roman" w:eastAsia="Times New Roman" w:hAnsi="Times New Roman" w:cs="Times New Roman"/>
          <w:color w:val="202122"/>
          <w:sz w:val="28"/>
          <w:szCs w:val="28"/>
        </w:rPr>
        <w:t>ей</w:t>
      </w:r>
      <w:r w:rsidRPr="00591DD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в себя ведущих экспертов в индустрии. В комплексе обеспечиваются особые экономические условия для компаний, работающих на территории России и занимающихся исследовательской деятельностью, отвечающей стратегии научно-технологического развития страны.</w:t>
      </w:r>
    </w:p>
    <w:p w14:paraId="6D5AC149" w14:textId="297F5CD7" w:rsidR="00F72874" w:rsidRPr="00591DD9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sz w:val="28"/>
          <w:szCs w:val="28"/>
        </w:rPr>
        <w:t>Итак, мы убедились, что отечественные разработки в сфере IT занимают достойное место среди разработок IT-отрасли в мире. Их применение имеет хорошие перспективы не только в промышленной, военной, космическ</w:t>
      </w:r>
      <w:r w:rsidR="000D112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91DD9">
        <w:rPr>
          <w:rFonts w:ascii="Times New Roman" w:eastAsia="Times New Roman" w:hAnsi="Times New Roman" w:cs="Times New Roman"/>
          <w:sz w:val="28"/>
          <w:szCs w:val="28"/>
        </w:rPr>
        <w:t xml:space="preserve"> отраслях, но и в нашей с вами повседневной жизни. Они обеспечивают и будут обеспечивать не только государственную безопасность и решение государственных задач, но и миллионы семей удобными цифровыми сервисами для жизни. </w:t>
      </w:r>
    </w:p>
    <w:p w14:paraId="130A2A11" w14:textId="42AC6B02" w:rsidR="005E57F0" w:rsidRPr="00C97473" w:rsidRDefault="005E57F0" w:rsidP="005E57F0">
      <w:pPr>
        <w:spacing w:line="26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74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3416C4BC" w14:textId="77777777" w:rsidR="00F72874" w:rsidRPr="00591DD9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sz w:val="28"/>
          <w:szCs w:val="28"/>
        </w:rPr>
        <w:t>В России создаётся большое количество качественных социально-ориентированных цифровых продуктов, которые обеспечивают граждан своим инструментарием на ежедневной основе.</w:t>
      </w:r>
    </w:p>
    <w:p w14:paraId="6886406D" w14:textId="77777777" w:rsidR="00F72874" w:rsidRPr="00591DD9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sz w:val="28"/>
          <w:szCs w:val="28"/>
        </w:rPr>
        <w:t>Кроме того, сегодня приобретает особое значение обеспечение информационной безопасности, защиты граждан от вредоносной и ложной информации, а также безопасность каждого гражданина Российской Федерации. Ведущие команды программистов России сегодня реализуют поставленные задачи на благо граждан нашей страны.</w:t>
      </w:r>
    </w:p>
    <w:p w14:paraId="01629787" w14:textId="1E3812F8" w:rsidR="00F72874" w:rsidRPr="00591DD9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sz w:val="28"/>
          <w:szCs w:val="28"/>
        </w:rPr>
        <w:t>Отечественные разработки в промышленной, военной, космическ</w:t>
      </w:r>
      <w:r w:rsidR="000D112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91DD9">
        <w:rPr>
          <w:rFonts w:ascii="Times New Roman" w:eastAsia="Times New Roman" w:hAnsi="Times New Roman" w:cs="Times New Roman"/>
          <w:sz w:val="28"/>
          <w:szCs w:val="28"/>
        </w:rPr>
        <w:t xml:space="preserve"> отраслях по достоинству оценены на мировой арене.</w:t>
      </w:r>
    </w:p>
    <w:p w14:paraId="3E5BC82C" w14:textId="516C8690" w:rsidR="00F72874" w:rsidRDefault="0029736C" w:rsidP="00591DD9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D9">
        <w:rPr>
          <w:rFonts w:ascii="Times New Roman" w:eastAsia="Times New Roman" w:hAnsi="Times New Roman" w:cs="Times New Roman"/>
          <w:sz w:val="28"/>
          <w:szCs w:val="28"/>
        </w:rPr>
        <w:t>Российская Федерация обладает огромным потенциалом для развития информационных технологий в ключевых секторах экономики, обладает сильными кадрами и необходимой инфраструктурой, которые разрабатывают социальные и промышленные сервисы, в настоящее время применя</w:t>
      </w:r>
      <w:r w:rsidR="000D1120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591DD9">
        <w:rPr>
          <w:rFonts w:ascii="Times New Roman" w:eastAsia="Times New Roman" w:hAnsi="Times New Roman" w:cs="Times New Roman"/>
          <w:sz w:val="28"/>
          <w:szCs w:val="28"/>
        </w:rPr>
        <w:t xml:space="preserve"> в различных отраслях.</w:t>
      </w:r>
    </w:p>
    <w:p w14:paraId="2E9EAD06" w14:textId="349DC179" w:rsidR="00E767B8" w:rsidRPr="00E767B8" w:rsidRDefault="00E767B8" w:rsidP="00E767B8">
      <w:pPr>
        <w:spacing w:after="12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767B8" w:rsidRPr="00E767B8" w:rsidSect="00591DD9">
      <w:pgSz w:w="11909" w:h="16834"/>
      <w:pgMar w:top="1134" w:right="851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5A93"/>
    <w:multiLevelType w:val="multilevel"/>
    <w:tmpl w:val="E1A29D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3BF3"/>
    <w:multiLevelType w:val="multilevel"/>
    <w:tmpl w:val="0D642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287D3E"/>
    <w:multiLevelType w:val="multilevel"/>
    <w:tmpl w:val="2CA4FBC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74"/>
    <w:rsid w:val="0001544A"/>
    <w:rsid w:val="00082B5D"/>
    <w:rsid w:val="000D1120"/>
    <w:rsid w:val="001D39C6"/>
    <w:rsid w:val="0029736C"/>
    <w:rsid w:val="002A4E27"/>
    <w:rsid w:val="00483421"/>
    <w:rsid w:val="00591DD9"/>
    <w:rsid w:val="005E57F0"/>
    <w:rsid w:val="006A5CF9"/>
    <w:rsid w:val="0078220B"/>
    <w:rsid w:val="00857682"/>
    <w:rsid w:val="00971EA1"/>
    <w:rsid w:val="009F2F3B"/>
    <w:rsid w:val="00B9493C"/>
    <w:rsid w:val="00C2769B"/>
    <w:rsid w:val="00C97473"/>
    <w:rsid w:val="00D85FEB"/>
    <w:rsid w:val="00E767B8"/>
    <w:rsid w:val="00F14082"/>
    <w:rsid w:val="00F72874"/>
    <w:rsid w:val="00F94FBF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3F15"/>
  <w15:docId w15:val="{1B47920B-4E71-F348-B2F6-C8DD58DA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List Paragraph"/>
    <w:basedOn w:val="a"/>
    <w:uiPriority w:val="34"/>
    <w:qFormat/>
    <w:rsid w:val="0078500B"/>
    <w:pPr>
      <w:ind w:left="720"/>
      <w:contextualSpacing/>
    </w:pPr>
  </w:style>
  <w:style w:type="table" w:styleId="aa">
    <w:name w:val="Table Grid"/>
    <w:basedOn w:val="a1"/>
    <w:uiPriority w:val="39"/>
    <w:rsid w:val="000D44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F69C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35086"/>
    <w:rPr>
      <w:color w:val="800080" w:themeColor="followedHyperlink"/>
      <w:u w:val="single"/>
    </w:r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857682"/>
    <w:rPr>
      <w:b/>
      <w:bCs/>
    </w:rPr>
  </w:style>
  <w:style w:type="character" w:customStyle="1" w:styleId="af4">
    <w:name w:val="Тема примечания Знак"/>
    <w:basedOn w:val="a7"/>
    <w:link w:val="af3"/>
    <w:uiPriority w:val="99"/>
    <w:semiHidden/>
    <w:rsid w:val="00857682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576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57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b1GaCd1IUX72IQkKigekyMQdA==">AMUW2mXr4y4nHbD8YwWYFHk7XVd6k177cm7ZsBPVQMEphnHDB1EoOa2zhhD15Cn8Sr813q7i9pnNPBDAlmTe8JyefqLujRDyxOVcp1795BECsWb1RGG3Q30=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97B07E-13E4-4648-97FC-37B6ACAD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Volodya</cp:lastModifiedBy>
  <cp:revision>5</cp:revision>
  <dcterms:created xsi:type="dcterms:W3CDTF">2022-03-17T20:02:00Z</dcterms:created>
  <dcterms:modified xsi:type="dcterms:W3CDTF">2022-03-24T08:13:00Z</dcterms:modified>
</cp:coreProperties>
</file>